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A5C3" w14:textId="77777777" w:rsidR="004B3158" w:rsidRDefault="004B3158" w:rsidP="004B3158">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550019B5" w14:textId="77777777" w:rsidR="004B3158" w:rsidRDefault="004B3158" w:rsidP="004B3158">
      <w:pPr>
        <w:spacing w:after="26" w:line="252" w:lineRule="auto"/>
        <w:ind w:left="2271"/>
      </w:pPr>
      <w:r>
        <w:rPr>
          <w:b/>
          <w:sz w:val="20"/>
        </w:rPr>
        <w:t xml:space="preserve">Администрация Неманского муниципального округа </w:t>
      </w:r>
    </w:p>
    <w:p w14:paraId="7FE715DB" w14:textId="77777777" w:rsidR="004B3158" w:rsidRDefault="004B3158" w:rsidP="004B3158">
      <w:pPr>
        <w:spacing w:after="26" w:line="252" w:lineRule="auto"/>
        <w:ind w:left="783"/>
      </w:pPr>
      <w:r>
        <w:rPr>
          <w:b/>
          <w:sz w:val="20"/>
        </w:rPr>
        <w:t xml:space="preserve">МУНИЦИПАЛЬНОЕ АВТОНОМНОЕ ОБЩЕОБРАЗОВАТЕЛЬНОЕ УЧРЕЖДЕНИЕ </w:t>
      </w:r>
    </w:p>
    <w:p w14:paraId="5F3E8258" w14:textId="77777777" w:rsidR="004B3158" w:rsidRDefault="004B3158" w:rsidP="004B3158">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7C1B59AF" w14:textId="77777777" w:rsidR="004B3158" w:rsidRDefault="004B3158" w:rsidP="004B3158">
      <w:pPr>
        <w:spacing w:after="19" w:line="252" w:lineRule="auto"/>
        <w:ind w:left="46" w:right="140"/>
        <w:jc w:val="center"/>
      </w:pPr>
      <w:r>
        <w:rPr>
          <w:b/>
          <w:sz w:val="20"/>
        </w:rPr>
        <w:t xml:space="preserve">(МАОУ «СОШ №2 г. Немана») </w:t>
      </w:r>
    </w:p>
    <w:p w14:paraId="404C881C" w14:textId="77777777" w:rsidR="004B3158" w:rsidRDefault="004B3158" w:rsidP="004B3158">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530E65A0" w14:textId="7D9674B1" w:rsidR="004B3158" w:rsidRDefault="004B3158" w:rsidP="004B3158">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240B2D11" wp14:editId="5A47550B">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79579F1"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6A5D8197" w14:textId="77777777" w:rsidR="004B3158" w:rsidRDefault="004B3158" w:rsidP="004B3158">
      <w:pPr>
        <w:spacing w:after="0" w:line="252" w:lineRule="auto"/>
        <w:ind w:right="479"/>
        <w:jc w:val="right"/>
      </w:pPr>
      <w:r>
        <w:rPr>
          <w:b/>
          <w:sz w:val="24"/>
        </w:rPr>
        <w:t xml:space="preserve"> </w:t>
      </w:r>
    </w:p>
    <w:p w14:paraId="20416F39" w14:textId="77777777" w:rsidR="004B3158" w:rsidRDefault="004B3158" w:rsidP="004B3158">
      <w:pPr>
        <w:spacing w:after="0" w:line="252" w:lineRule="auto"/>
        <w:ind w:left="14"/>
      </w:pPr>
      <w:r>
        <w:rPr>
          <w:sz w:val="24"/>
        </w:rPr>
        <w:t xml:space="preserve"> </w:t>
      </w:r>
    </w:p>
    <w:tbl>
      <w:tblPr>
        <w:tblStyle w:val="a6"/>
        <w:tblW w:w="0" w:type="auto"/>
        <w:tblInd w:w="14" w:type="dxa"/>
        <w:tblLook w:val="04A0" w:firstRow="1" w:lastRow="0" w:firstColumn="1" w:lastColumn="0" w:noHBand="0" w:noVBand="1"/>
      </w:tblPr>
      <w:tblGrid>
        <w:gridCol w:w="5510"/>
        <w:gridCol w:w="3820"/>
      </w:tblGrid>
      <w:tr w:rsidR="004B3158" w14:paraId="607DAEE2" w14:textId="77777777" w:rsidTr="004B3158">
        <w:tc>
          <w:tcPr>
            <w:tcW w:w="5510" w:type="dxa"/>
            <w:tcBorders>
              <w:top w:val="nil"/>
              <w:left w:val="nil"/>
              <w:bottom w:val="nil"/>
              <w:right w:val="nil"/>
            </w:tcBorders>
          </w:tcPr>
          <w:p w14:paraId="0954B0BB" w14:textId="77777777" w:rsidR="004B3158" w:rsidRDefault="004B3158">
            <w:pPr>
              <w:spacing w:line="252" w:lineRule="auto"/>
            </w:pPr>
          </w:p>
        </w:tc>
        <w:tc>
          <w:tcPr>
            <w:tcW w:w="3820" w:type="dxa"/>
            <w:tcBorders>
              <w:top w:val="nil"/>
              <w:left w:val="nil"/>
              <w:bottom w:val="nil"/>
              <w:right w:val="nil"/>
            </w:tcBorders>
            <w:hideMark/>
          </w:tcPr>
          <w:p w14:paraId="110CB34E" w14:textId="77777777" w:rsidR="004B3158" w:rsidRDefault="004B3158">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2F4761BF" w14:textId="77777777" w:rsidR="004B3158" w:rsidRDefault="004B3158">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50AAED6A" w14:textId="77777777" w:rsidR="004B3158" w:rsidRDefault="004B3158" w:rsidP="004B3158">
      <w:pPr>
        <w:spacing w:after="0" w:line="252" w:lineRule="auto"/>
        <w:ind w:left="14"/>
      </w:pPr>
    </w:p>
    <w:p w14:paraId="1F8C8F69" w14:textId="18878661" w:rsidR="004B3158" w:rsidRDefault="004B3158" w:rsidP="00783C8F">
      <w:pPr>
        <w:spacing w:line="252" w:lineRule="auto"/>
        <w:ind w:left="14"/>
        <w:rPr>
          <w:rFonts w:eastAsia="Times New Roman" w:cs="Times New Roman"/>
          <w:b/>
          <w:bCs/>
          <w:color w:val="1E2120"/>
          <w:sz w:val="39"/>
          <w:szCs w:val="39"/>
          <w:lang w:eastAsia="ru-RU"/>
        </w:rPr>
      </w:pPr>
      <w:r>
        <w:rPr>
          <w:sz w:val="24"/>
        </w:rPr>
        <w:t xml:space="preserve"> </w:t>
      </w:r>
    </w:p>
    <w:p w14:paraId="149D10E4" w14:textId="77777777" w:rsidR="004B3158" w:rsidRPr="00783C8F" w:rsidRDefault="004B3158" w:rsidP="004B3158">
      <w:pPr>
        <w:shd w:val="clear" w:color="auto" w:fill="FFFFFF"/>
        <w:spacing w:after="0" w:line="488" w:lineRule="atLeast"/>
        <w:jc w:val="center"/>
        <w:textAlignment w:val="baseline"/>
        <w:outlineLvl w:val="1"/>
        <w:rPr>
          <w:rFonts w:eastAsia="Times New Roman" w:cs="Times New Roman"/>
          <w:b/>
          <w:bCs/>
          <w:color w:val="1E2120"/>
          <w:szCs w:val="28"/>
          <w:lang w:eastAsia="ru-RU"/>
        </w:rPr>
      </w:pPr>
      <w:r w:rsidRPr="00783C8F">
        <w:rPr>
          <w:rFonts w:eastAsia="Times New Roman" w:cs="Times New Roman"/>
          <w:b/>
          <w:bCs/>
          <w:color w:val="1E2120"/>
          <w:szCs w:val="28"/>
          <w:lang w:eastAsia="ru-RU"/>
        </w:rPr>
        <w:t>Должностная инструкция учителя-дефектолога</w:t>
      </w:r>
    </w:p>
    <w:p w14:paraId="5C2A8CDC"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4C20C9">
        <w:rPr>
          <w:rFonts w:eastAsia="Times New Roman" w:cs="Times New Roman"/>
          <w:color w:val="1E2120"/>
          <w:sz w:val="27"/>
          <w:szCs w:val="27"/>
          <w:lang w:eastAsia="ru-RU"/>
        </w:rPr>
        <w:t> </w:t>
      </w:r>
    </w:p>
    <w:p w14:paraId="676AB8EC" w14:textId="77777777" w:rsidR="004C20C9" w:rsidRPr="00D73433" w:rsidRDefault="004C20C9" w:rsidP="00D73433">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D73433">
        <w:rPr>
          <w:rFonts w:eastAsia="Times New Roman" w:cs="Times New Roman"/>
          <w:b/>
          <w:bCs/>
          <w:color w:val="1E2120"/>
          <w:sz w:val="24"/>
          <w:szCs w:val="24"/>
          <w:lang w:eastAsia="ru-RU"/>
        </w:rPr>
        <w:t>1. Общие положения</w:t>
      </w:r>
    </w:p>
    <w:p w14:paraId="0445303F"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1.1. Настоящая </w:t>
      </w:r>
      <w:r w:rsidRPr="00D73433">
        <w:rPr>
          <w:rFonts w:eastAsia="Times New Roman" w:cs="Times New Roman"/>
          <w:b/>
          <w:bCs/>
          <w:color w:val="1E2120"/>
          <w:sz w:val="24"/>
          <w:szCs w:val="24"/>
          <w:bdr w:val="none" w:sz="0" w:space="0" w:color="auto" w:frame="1"/>
          <w:lang w:eastAsia="ru-RU"/>
        </w:rPr>
        <w:t>должностная инструкция учителя-дефектолога школы</w:t>
      </w:r>
      <w:r w:rsidRPr="00D73433">
        <w:rPr>
          <w:rFonts w:eastAsia="Times New Roman" w:cs="Times New Roman"/>
          <w:color w:val="1E2120"/>
          <w:sz w:val="24"/>
          <w:szCs w:val="24"/>
          <w:lang w:eastAsia="ru-RU"/>
        </w:rPr>
        <w:t> разработана </w:t>
      </w:r>
      <w:r w:rsidRPr="00D73433">
        <w:rPr>
          <w:rFonts w:eastAsia="Times New Roman" w:cs="Times New Roman"/>
          <w:b/>
          <w:bCs/>
          <w:color w:val="1E2120"/>
          <w:sz w:val="24"/>
          <w:szCs w:val="24"/>
          <w:bdr w:val="none" w:sz="0" w:space="0" w:color="auto" w:frame="1"/>
          <w:lang w:eastAsia="ru-RU"/>
        </w:rPr>
        <w:t>на основе Единого квалификационного справочника</w:t>
      </w:r>
      <w:r w:rsidRPr="00D73433">
        <w:rPr>
          <w:rFonts w:eastAsia="Times New Roman" w:cs="Times New Roman"/>
          <w:color w:val="1E2120"/>
          <w:sz w:val="24"/>
          <w:szCs w:val="24"/>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соответствии с ФЗ №273 от 29.12.2012г «Об образовании в Российской Федерации» с изменениями от 17 февраля 2023 года, требованиями ФГОС НОО и ООО, утвержденными Приказами </w:t>
      </w:r>
      <w:proofErr w:type="spellStart"/>
      <w:r w:rsidRPr="00D73433">
        <w:rPr>
          <w:rFonts w:eastAsia="Times New Roman" w:cs="Times New Roman"/>
          <w:color w:val="1E2120"/>
          <w:sz w:val="24"/>
          <w:szCs w:val="24"/>
          <w:lang w:eastAsia="ru-RU"/>
        </w:rPr>
        <w:t>Минпросвещения</w:t>
      </w:r>
      <w:proofErr w:type="spellEnd"/>
      <w:r w:rsidRPr="00D73433">
        <w:rPr>
          <w:rFonts w:eastAsia="Times New Roman" w:cs="Times New Roman"/>
          <w:color w:val="1E2120"/>
          <w:sz w:val="24"/>
          <w:szCs w:val="24"/>
          <w:lang w:eastAsia="ru-RU"/>
        </w:rPr>
        <w:t xml:space="preserve">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Трудовым кодексом Российской Федерации и другими нормативными актами, регулирующими трудовые отношения между работником и работодателем.</w:t>
      </w:r>
      <w:r w:rsidRPr="00D73433">
        <w:rPr>
          <w:rFonts w:eastAsia="Times New Roman" w:cs="Times New Roman"/>
          <w:color w:val="1E2120"/>
          <w:sz w:val="24"/>
          <w:szCs w:val="24"/>
          <w:lang w:eastAsia="ru-RU"/>
        </w:rPr>
        <w:br/>
        <w:t>1.2. </w:t>
      </w:r>
      <w:r w:rsidRPr="00D73433">
        <w:rPr>
          <w:rFonts w:eastAsia="Times New Roman" w:cs="Times New Roman"/>
          <w:color w:val="1E2120"/>
          <w:sz w:val="24"/>
          <w:szCs w:val="24"/>
          <w:u w:val="single"/>
          <w:bdr w:val="none" w:sz="0" w:space="0" w:color="auto" w:frame="1"/>
          <w:lang w:eastAsia="ru-RU"/>
        </w:rPr>
        <w:t>На должность учителя-дефектолога принимается лицо:</w:t>
      </w:r>
    </w:p>
    <w:p w14:paraId="6D5893B0" w14:textId="77777777" w:rsidR="004C20C9" w:rsidRPr="00D73433" w:rsidRDefault="004C20C9" w:rsidP="00D73433">
      <w:pPr>
        <w:numPr>
          <w:ilvl w:val="0"/>
          <w:numId w:val="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имеющее высшее профессиональное образование в области дефектологии без предъявления требований к стажу работы;</w:t>
      </w:r>
    </w:p>
    <w:p w14:paraId="7A26A69E" w14:textId="77777777" w:rsidR="004C20C9" w:rsidRPr="00D73433" w:rsidRDefault="004C20C9" w:rsidP="00D73433">
      <w:pPr>
        <w:numPr>
          <w:ilvl w:val="0"/>
          <w:numId w:val="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37D2F9F4" w14:textId="77777777" w:rsidR="004C20C9" w:rsidRPr="00D73433" w:rsidRDefault="004C20C9" w:rsidP="00D73433">
      <w:pPr>
        <w:numPr>
          <w:ilvl w:val="0"/>
          <w:numId w:val="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33CBD78A"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D73433">
        <w:rPr>
          <w:rFonts w:eastAsia="Times New Roman" w:cs="Times New Roman"/>
          <w:color w:val="1E2120"/>
          <w:sz w:val="24"/>
          <w:szCs w:val="24"/>
          <w:lang w:eastAsia="ru-RU"/>
        </w:rPr>
        <w:br/>
        <w:t xml:space="preserve">1.4. Учитель-дефектолог назначается и освобождается от должности приказом директора общеобразовательного учреждения, подчиняется директору школы, непосредственно </w:t>
      </w:r>
      <w:r w:rsidRPr="00D73433">
        <w:rPr>
          <w:rFonts w:eastAsia="Times New Roman" w:cs="Times New Roman"/>
          <w:color w:val="1E2120"/>
          <w:sz w:val="24"/>
          <w:szCs w:val="24"/>
          <w:lang w:eastAsia="ru-RU"/>
        </w:rPr>
        <w:lastRenderedPageBreak/>
        <w:t>подчиняется заместителю директора по учебно-воспитательной работе общеобразовательного учреждения.</w:t>
      </w:r>
      <w:r w:rsidRPr="00D73433">
        <w:rPr>
          <w:rFonts w:eastAsia="Times New Roman" w:cs="Times New Roman"/>
          <w:color w:val="1E2120"/>
          <w:sz w:val="24"/>
          <w:szCs w:val="24"/>
          <w:lang w:eastAsia="ru-RU"/>
        </w:rPr>
        <w:br/>
        <w:t>1.5. </w:t>
      </w:r>
      <w:r w:rsidRPr="00D73433">
        <w:rPr>
          <w:rFonts w:eastAsia="Times New Roman" w:cs="Times New Roman"/>
          <w:color w:val="1E2120"/>
          <w:sz w:val="24"/>
          <w:szCs w:val="24"/>
          <w:u w:val="single"/>
          <w:bdr w:val="none" w:sz="0" w:space="0" w:color="auto" w:frame="1"/>
          <w:lang w:eastAsia="ru-RU"/>
        </w:rPr>
        <w:t>Учитель-дефектолог:</w:t>
      </w:r>
    </w:p>
    <w:p w14:paraId="2E189111" w14:textId="77777777" w:rsidR="004C20C9" w:rsidRPr="00D73433" w:rsidRDefault="004C20C9" w:rsidP="00D73433">
      <w:pPr>
        <w:numPr>
          <w:ilvl w:val="0"/>
          <w:numId w:val="2"/>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относится к категории специалистов, назначается на должность и освобождается от нее приказом директора школы;</w:t>
      </w:r>
    </w:p>
    <w:p w14:paraId="7F81FB09" w14:textId="77777777" w:rsidR="004C20C9" w:rsidRPr="00D73433" w:rsidRDefault="004C20C9" w:rsidP="00D73433">
      <w:pPr>
        <w:numPr>
          <w:ilvl w:val="0"/>
          <w:numId w:val="2"/>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находится в непосредственном подчинении у заместителя директора по учебно-воспитательной работе общеобразовательного учреждения;</w:t>
      </w:r>
    </w:p>
    <w:p w14:paraId="38887B83" w14:textId="77777777" w:rsidR="004C20C9" w:rsidRPr="00D73433" w:rsidRDefault="004C20C9" w:rsidP="00D73433">
      <w:pPr>
        <w:numPr>
          <w:ilvl w:val="0"/>
          <w:numId w:val="2"/>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принимает участие в учебно-воспитательной деятельности школы в рамках федеральных государственных стандартов образования детей с ограниченными возможностями здоровья, которое направлено на предупреждение, компенсацию и коррекцию отклонений в развитии.</w:t>
      </w:r>
    </w:p>
    <w:p w14:paraId="66F71226"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1.6. </w:t>
      </w:r>
      <w:r w:rsidRPr="00D73433">
        <w:rPr>
          <w:rFonts w:eastAsia="Times New Roman" w:cs="Times New Roman"/>
          <w:color w:val="1E2120"/>
          <w:sz w:val="24"/>
          <w:szCs w:val="24"/>
          <w:u w:val="single"/>
          <w:bdr w:val="none" w:sz="0" w:space="0" w:color="auto" w:frame="1"/>
          <w:lang w:eastAsia="ru-RU"/>
        </w:rPr>
        <w:t>В своей деятельности учитель-дефектолог руководствуется:</w:t>
      </w:r>
    </w:p>
    <w:p w14:paraId="2F803989"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действующей Конституцией Российской Федерации;</w:t>
      </w:r>
    </w:p>
    <w:p w14:paraId="652C0EAA"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Декларацией прав и свобод человека;</w:t>
      </w:r>
    </w:p>
    <w:p w14:paraId="663B7E0D"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Федеральным Законом "Об образовании в Российской Федерации";</w:t>
      </w:r>
    </w:p>
    <w:p w14:paraId="135FA0F3"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Федеральным государственным образовательным стандартом начального и основного общего образования;</w:t>
      </w:r>
    </w:p>
    <w:p w14:paraId="56AE5727"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Законодательством Российской Федерации по вопросам образования;</w:t>
      </w:r>
    </w:p>
    <w:p w14:paraId="79525AF1"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6777BF57"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77F46D1B"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Гражданским и Трудовым кодексами России;</w:t>
      </w:r>
    </w:p>
    <w:p w14:paraId="770A925A"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принятыми решениями Правительства Российской Федерации;</w:t>
      </w:r>
    </w:p>
    <w:p w14:paraId="6B9D761D"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Уставом, а также локальными правовыми актами школы;</w:t>
      </w:r>
    </w:p>
    <w:p w14:paraId="12C91446"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Правилами внутреннего трудового распорядка общеобразовательного учреждения;</w:t>
      </w:r>
    </w:p>
    <w:p w14:paraId="471B7DE6"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настоящей должностной инструкцией учителя-дефектолога и трудовым договором;</w:t>
      </w:r>
    </w:p>
    <w:p w14:paraId="04B9AA70"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существующими правилами и нормами охраны труда и пожарной безопасности;</w:t>
      </w:r>
    </w:p>
    <w:p w14:paraId="61CC41E8" w14:textId="73D095F6"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047EB6"/>
          <w:sz w:val="24"/>
          <w:szCs w:val="24"/>
          <w:u w:val="single"/>
          <w:bdr w:val="none" w:sz="0" w:space="0" w:color="auto" w:frame="1"/>
          <w:lang w:eastAsia="ru-RU"/>
        </w:rPr>
        <w:t>инструкцией по охране труда для учителя-дефектолога в школе</w:t>
      </w:r>
      <w:r w:rsidRPr="00D73433">
        <w:rPr>
          <w:rFonts w:eastAsia="Times New Roman" w:cs="Times New Roman"/>
          <w:color w:val="1E2120"/>
          <w:sz w:val="24"/>
          <w:szCs w:val="24"/>
          <w:lang w:eastAsia="ru-RU"/>
        </w:rPr>
        <w:t>;</w:t>
      </w:r>
    </w:p>
    <w:p w14:paraId="74095C76" w14:textId="77777777" w:rsidR="004C20C9" w:rsidRPr="00D73433" w:rsidRDefault="004C20C9" w:rsidP="00D73433">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Конвенцией о правах ребенка.</w:t>
      </w:r>
    </w:p>
    <w:p w14:paraId="262D0C63"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1.7. </w:t>
      </w:r>
      <w:r w:rsidRPr="00D73433">
        <w:rPr>
          <w:rFonts w:eastAsia="Times New Roman" w:cs="Times New Roman"/>
          <w:color w:val="1E2120"/>
          <w:sz w:val="24"/>
          <w:szCs w:val="24"/>
          <w:u w:val="single"/>
          <w:bdr w:val="none" w:sz="0" w:space="0" w:color="auto" w:frame="1"/>
          <w:lang w:eastAsia="ru-RU"/>
        </w:rPr>
        <w:t>Учитель-дефектолог школы должен знать:</w:t>
      </w:r>
    </w:p>
    <w:p w14:paraId="2940ECA3"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имеющиеся нормативные и методические документы по вопросам профессиональной и практической деятельности;</w:t>
      </w:r>
    </w:p>
    <w:p w14:paraId="3AC2E54F"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14:paraId="61E3D519"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базисную программу обучения и воспитания детей; коррекционно-образовательные программы, предназначенные для обучения детей с нарушениями интеллектуального и сенсорного развития;</w:t>
      </w:r>
    </w:p>
    <w:p w14:paraId="7C731245"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особенности коррекционной педагогики и специальной психологии;</w:t>
      </w:r>
    </w:p>
    <w:p w14:paraId="6590DA60"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анатомо-физиологические и клинические основы дефектологии;</w:t>
      </w:r>
    </w:p>
    <w:p w14:paraId="011671B7"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современные методы и приемы по оказанию различных видов коррекционной помощи детям, имеющим проблемы интеллектуального и сенсорного развития.</w:t>
      </w:r>
    </w:p>
    <w:p w14:paraId="55152EFA"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 xml:space="preserve">существующие методы и приемы предупреждения и исправления отклонений в интеллектуальном, сенсорном и </w:t>
      </w:r>
      <w:proofErr w:type="spellStart"/>
      <w:r w:rsidRPr="00D73433">
        <w:rPr>
          <w:rFonts w:eastAsia="Times New Roman" w:cs="Times New Roman"/>
          <w:color w:val="1E2120"/>
          <w:sz w:val="24"/>
          <w:szCs w:val="24"/>
          <w:lang w:eastAsia="ru-RU"/>
        </w:rPr>
        <w:t>нервнопсихическом</w:t>
      </w:r>
      <w:proofErr w:type="spellEnd"/>
      <w:r w:rsidRPr="00D73433">
        <w:rPr>
          <w:rFonts w:eastAsia="Times New Roman" w:cs="Times New Roman"/>
          <w:color w:val="1E2120"/>
          <w:sz w:val="24"/>
          <w:szCs w:val="24"/>
          <w:lang w:eastAsia="ru-RU"/>
        </w:rPr>
        <w:t xml:space="preserve"> развитии ребенка;</w:t>
      </w:r>
    </w:p>
    <w:p w14:paraId="28B82130"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программно-методическую литературу по работе с воспитанниками, которые отличаются отклонениями в интеллектуальном и сенсорном развитии;</w:t>
      </w:r>
    </w:p>
    <w:p w14:paraId="3ADDF0C0"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новейшие достижения в области дефектологической науки и практики;</w:t>
      </w:r>
      <w:r w:rsidRPr="00D73433">
        <w:rPr>
          <w:rFonts w:eastAsia="Times New Roman" w:cs="Times New Roman"/>
          <w:color w:val="1E2120"/>
          <w:sz w:val="24"/>
          <w:szCs w:val="24"/>
          <w:lang w:eastAsia="ru-RU"/>
        </w:rPr>
        <w:br/>
        <w:t>основы работы с персональным компьютером, мультимедийным проектором, с текстовыми редакторами, презентациями, электронной почтой и браузерами;</w:t>
      </w:r>
    </w:p>
    <w:p w14:paraId="6F69C612" w14:textId="77777777" w:rsidR="004C20C9" w:rsidRPr="00D73433" w:rsidRDefault="004C20C9" w:rsidP="00D73433">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14:paraId="47E095F4"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lastRenderedPageBreak/>
        <w:t>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D73433">
        <w:rPr>
          <w:rFonts w:eastAsia="Times New Roman" w:cs="Times New Roman"/>
          <w:color w:val="1E2120"/>
          <w:sz w:val="24"/>
          <w:szCs w:val="24"/>
          <w:lang w:eastAsia="ru-RU"/>
        </w:rPr>
        <w:br/>
        <w:t>1.9. Педагог должен знать свою должностную инструкцию учителя-дефектолога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14:paraId="0DE57D66" w14:textId="77777777" w:rsidR="004C20C9" w:rsidRPr="00D73433" w:rsidRDefault="004C20C9" w:rsidP="00D73433">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D73433">
        <w:rPr>
          <w:rFonts w:eastAsia="Times New Roman" w:cs="Times New Roman"/>
          <w:b/>
          <w:bCs/>
          <w:color w:val="1E2120"/>
          <w:sz w:val="24"/>
          <w:szCs w:val="24"/>
          <w:lang w:eastAsia="ru-RU"/>
        </w:rPr>
        <w:t>2. Функции</w:t>
      </w:r>
    </w:p>
    <w:p w14:paraId="380857AB"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u w:val="single"/>
          <w:bdr w:val="none" w:sz="0" w:space="0" w:color="auto" w:frame="1"/>
          <w:lang w:eastAsia="ru-RU"/>
        </w:rPr>
        <w:t>На учителя-дефектолога возлагаются следующие функции:</w:t>
      </w:r>
      <w:r w:rsidRPr="00D73433">
        <w:rPr>
          <w:rFonts w:eastAsia="Times New Roman" w:cs="Times New Roman"/>
          <w:color w:val="1E2120"/>
          <w:sz w:val="24"/>
          <w:szCs w:val="24"/>
          <w:lang w:eastAsia="ru-RU"/>
        </w:rPr>
        <w:br/>
        <w:t>2.1. Выявление учащихся, обладающих отклонениями в развитии, участие в коррекционно-образовательной деятельности, которая направлена на предупреждение, компенсацию и коррекцию отклонений в интеллектуальном и сенсорном развитии детей.</w:t>
      </w:r>
      <w:r w:rsidRPr="00D73433">
        <w:rPr>
          <w:rFonts w:eastAsia="Times New Roman" w:cs="Times New Roman"/>
          <w:color w:val="1E2120"/>
          <w:sz w:val="24"/>
          <w:szCs w:val="24"/>
          <w:lang w:eastAsia="ru-RU"/>
        </w:rPr>
        <w:br/>
        <w:t>2.2. Обследование учащихся общеобразовательного учреждения для определения уровня интеллектуального и сенсорного развития, имеющихся специфических нарушений различного генеза и структуры дефекта.</w:t>
      </w:r>
      <w:r w:rsidRPr="00D73433">
        <w:rPr>
          <w:rFonts w:eastAsia="Times New Roman" w:cs="Times New Roman"/>
          <w:color w:val="1E2120"/>
          <w:sz w:val="24"/>
          <w:szCs w:val="24"/>
          <w:lang w:eastAsia="ru-RU"/>
        </w:rPr>
        <w:br/>
        <w:t>2.3. Содействие охране прав личности в соответствии с Конвенцией ООН о правах ребенка и вовлечение детей в социально-экономическую жизнь общеобразовательного учреждения и общества.</w:t>
      </w:r>
      <w:r w:rsidRPr="00D73433">
        <w:rPr>
          <w:rFonts w:eastAsia="Times New Roman" w:cs="Times New Roman"/>
          <w:color w:val="1E2120"/>
          <w:sz w:val="24"/>
          <w:szCs w:val="24"/>
          <w:lang w:eastAsia="ru-RU"/>
        </w:rPr>
        <w:br/>
        <w:t>2.4. Использование на практике апробированных коррекционных методик по исправлению отклонений в сенсорном, интеллектуальном, речевом развитии учащихся и восстановлению нарушенных функций.</w:t>
      </w:r>
      <w:r w:rsidRPr="00D73433">
        <w:rPr>
          <w:rFonts w:eastAsia="Times New Roman" w:cs="Times New Roman"/>
          <w:color w:val="1E2120"/>
          <w:sz w:val="24"/>
          <w:szCs w:val="24"/>
          <w:lang w:eastAsia="ru-RU"/>
        </w:rPr>
        <w:br/>
        <w:t>2.5. Пропаганда гуманного отношения к детям, отличающимся особенностями психофизического развития и дефектологических знаний.</w:t>
      </w:r>
      <w:r w:rsidRPr="00D73433">
        <w:rPr>
          <w:rFonts w:eastAsia="Times New Roman" w:cs="Times New Roman"/>
          <w:color w:val="1E2120"/>
          <w:sz w:val="24"/>
          <w:szCs w:val="24"/>
          <w:lang w:eastAsia="ru-RU"/>
        </w:rPr>
        <w:br/>
        <w:t>2.6. Оказание консультативной и методической помощи родителям, либо лицам, их заменяющим, педагогам и специалистам с целью осуществления:</w:t>
      </w:r>
    </w:p>
    <w:p w14:paraId="33181C01" w14:textId="77777777" w:rsidR="004C20C9" w:rsidRPr="00D73433" w:rsidRDefault="004C20C9" w:rsidP="00D73433">
      <w:pPr>
        <w:numPr>
          <w:ilvl w:val="0"/>
          <w:numId w:val="5"/>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профилактики отклонений в развитии детей школьного возраста;</w:t>
      </w:r>
    </w:p>
    <w:p w14:paraId="3EF726E2" w14:textId="77777777" w:rsidR="004C20C9" w:rsidRPr="00D73433" w:rsidRDefault="004C20C9" w:rsidP="00D73433">
      <w:pPr>
        <w:numPr>
          <w:ilvl w:val="0"/>
          <w:numId w:val="5"/>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дифференцированной диагностики интеллектуальных, сенсорных нарушений у детей;</w:t>
      </w:r>
    </w:p>
    <w:p w14:paraId="2A9B81BF" w14:textId="77777777" w:rsidR="004C20C9" w:rsidRPr="00D73433" w:rsidRDefault="004C20C9" w:rsidP="00D73433">
      <w:pPr>
        <w:numPr>
          <w:ilvl w:val="0"/>
          <w:numId w:val="5"/>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применения специально созданных методик и приемов оказания помощи детям, которые имеют отклонения в интеллектуальном и сенсорном развитии.</w:t>
      </w:r>
    </w:p>
    <w:p w14:paraId="2ACD4777" w14:textId="77777777" w:rsidR="004C20C9" w:rsidRPr="00D73433" w:rsidRDefault="004C20C9" w:rsidP="00D73433">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D73433">
        <w:rPr>
          <w:rFonts w:eastAsia="Times New Roman" w:cs="Times New Roman"/>
          <w:b/>
          <w:bCs/>
          <w:color w:val="1E2120"/>
          <w:sz w:val="24"/>
          <w:szCs w:val="24"/>
          <w:lang w:eastAsia="ru-RU"/>
        </w:rPr>
        <w:t>3. Должностные обязанности</w:t>
      </w:r>
    </w:p>
    <w:p w14:paraId="203B7A39"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u w:val="single"/>
          <w:bdr w:val="none" w:sz="0" w:space="0" w:color="auto" w:frame="1"/>
          <w:lang w:eastAsia="ru-RU"/>
        </w:rPr>
        <w:t>Учитель-дефектолог обязан:</w:t>
      </w:r>
      <w:r w:rsidRPr="00D73433">
        <w:rPr>
          <w:rFonts w:eastAsia="Times New Roman" w:cs="Times New Roman"/>
          <w:color w:val="1E2120"/>
          <w:sz w:val="24"/>
          <w:szCs w:val="24"/>
          <w:lang w:eastAsia="ru-RU"/>
        </w:rPr>
        <w:br/>
        <w:t>3.1. Вести профессиональную деятельность непосредственную строго в рамках своей компетенции.</w:t>
      </w:r>
      <w:r w:rsidRPr="00D73433">
        <w:rPr>
          <w:rFonts w:eastAsia="Times New Roman" w:cs="Times New Roman"/>
          <w:color w:val="1E2120"/>
          <w:sz w:val="24"/>
          <w:szCs w:val="24"/>
          <w:lang w:eastAsia="ru-RU"/>
        </w:rPr>
        <w:br/>
        <w:t>3.2. Способствовать созданию обстановки, в которой школьники будут чувствовать себя психологически комфортно и безопасно. Обеспечивать охрану жизни и здоровья учащихся общеобразовательного учреждения во время коррекционно-образовательной деятельности.</w:t>
      </w:r>
      <w:r w:rsidRPr="00D73433">
        <w:rPr>
          <w:rFonts w:eastAsia="Times New Roman" w:cs="Times New Roman"/>
          <w:color w:val="1E2120"/>
          <w:sz w:val="24"/>
          <w:szCs w:val="24"/>
          <w:lang w:eastAsia="ru-RU"/>
        </w:rPr>
        <w:br/>
        <w:t>3.3. Обследовать учащихся школы, определять структуру и степень выраженности имеющихся отклонений в их развитии, 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ориентации в проблемах развития школьника).</w:t>
      </w:r>
      <w:r w:rsidRPr="00D73433">
        <w:rPr>
          <w:rFonts w:eastAsia="Times New Roman" w:cs="Times New Roman"/>
          <w:color w:val="1E2120"/>
          <w:sz w:val="24"/>
          <w:szCs w:val="24"/>
          <w:lang w:eastAsia="ru-RU"/>
        </w:rPr>
        <w:br/>
        <w:t xml:space="preserve">3.4. Определять задачи, формы и методы необходимой коррекционной работы, организовывать и проводить коррекционно-диагностическую работу по определенной программе, которая включает максимальную коррекцию интеллектуальных и сенсорных нарушений, исправление нервно-психических отклонений в развитии детей, пропедевтику </w:t>
      </w:r>
      <w:r w:rsidRPr="00D73433">
        <w:rPr>
          <w:rFonts w:eastAsia="Times New Roman" w:cs="Times New Roman"/>
          <w:color w:val="1E2120"/>
          <w:sz w:val="24"/>
          <w:szCs w:val="24"/>
          <w:lang w:eastAsia="ru-RU"/>
        </w:rPr>
        <w:lastRenderedPageBreak/>
        <w:t>вторичных нарушений, обусловленных первичным интеллектуальным или сенсорным дефектом; обеспечивать дальнейшую готовность и адаптацию учащихся к нормальному школьному обучению.</w:t>
      </w:r>
      <w:r w:rsidRPr="00D73433">
        <w:rPr>
          <w:rFonts w:eastAsia="Times New Roman" w:cs="Times New Roman"/>
          <w:color w:val="1E2120"/>
          <w:sz w:val="24"/>
          <w:szCs w:val="24"/>
          <w:lang w:eastAsia="ru-RU"/>
        </w:rPr>
        <w:br/>
        <w:t>3.5. Направлять детей с отклонениями (в случаях особой необходимости) на консультацию в психологические, медицинские и медико-педагогические центры.</w:t>
      </w:r>
      <w:r w:rsidRPr="00D73433">
        <w:rPr>
          <w:rFonts w:eastAsia="Times New Roman" w:cs="Times New Roman"/>
          <w:color w:val="1E2120"/>
          <w:sz w:val="24"/>
          <w:szCs w:val="24"/>
          <w:lang w:eastAsia="ru-RU"/>
        </w:rPr>
        <w:br/>
        <w:t>3.6. Комплектовать группы детей, обладающих различной сенсорной и интеллектуальной патологией, для занятий с учетом их личного психофизического, сенсорного и интеллектуального развития.</w:t>
      </w:r>
      <w:r w:rsidRPr="00D73433">
        <w:rPr>
          <w:rFonts w:eastAsia="Times New Roman" w:cs="Times New Roman"/>
          <w:color w:val="1E2120"/>
          <w:sz w:val="24"/>
          <w:szCs w:val="24"/>
          <w:lang w:eastAsia="ru-RU"/>
        </w:rPr>
        <w:br/>
        <w:t>3.7. </w:t>
      </w:r>
      <w:r w:rsidRPr="00D73433">
        <w:rPr>
          <w:rFonts w:eastAsia="Times New Roman" w:cs="Times New Roman"/>
          <w:color w:val="1E2120"/>
          <w:sz w:val="24"/>
          <w:szCs w:val="24"/>
          <w:u w:val="single"/>
          <w:bdr w:val="none" w:sz="0" w:space="0" w:color="auto" w:frame="1"/>
          <w:lang w:eastAsia="ru-RU"/>
        </w:rPr>
        <w:t>Учитель-дефектолог соответствии с ФГОС должен осуществлять психолого-педагогическое сопровождение</w:t>
      </w:r>
    </w:p>
    <w:p w14:paraId="24CC95F4" w14:textId="77777777" w:rsidR="004C20C9" w:rsidRPr="00D73433" w:rsidRDefault="004C20C9" w:rsidP="00D73433">
      <w:pPr>
        <w:numPr>
          <w:ilvl w:val="0"/>
          <w:numId w:val="6"/>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участников образовательных отношений:</w:t>
      </w:r>
    </w:p>
    <w:p w14:paraId="57A182C9" w14:textId="77777777" w:rsidR="004C20C9" w:rsidRPr="00D73433" w:rsidRDefault="004C20C9" w:rsidP="00D73433">
      <w:pPr>
        <w:numPr>
          <w:ilvl w:val="0"/>
          <w:numId w:val="6"/>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формирование и развитие психолого-педагогической компетентности;</w:t>
      </w:r>
    </w:p>
    <w:p w14:paraId="6A234E5B" w14:textId="77777777" w:rsidR="004C20C9" w:rsidRPr="00D73433" w:rsidRDefault="004C20C9" w:rsidP="00D73433">
      <w:pPr>
        <w:numPr>
          <w:ilvl w:val="0"/>
          <w:numId w:val="6"/>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формирование ценности здоровья и безопасного образа жизни;</w:t>
      </w:r>
    </w:p>
    <w:p w14:paraId="6781E421" w14:textId="77777777" w:rsidR="004C20C9" w:rsidRPr="00D73433" w:rsidRDefault="004C20C9" w:rsidP="00D73433">
      <w:pPr>
        <w:numPr>
          <w:ilvl w:val="0"/>
          <w:numId w:val="6"/>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7D19B57A"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3.8. Выступать посредником между учениками образовательного учреждения и всеми субъектами (администрацией, педагогическим коллективом, родителями) процесса сопровождения и коррекционно-воспитательной деятельности, который проводится в школе.</w:t>
      </w:r>
      <w:r w:rsidRPr="00D73433">
        <w:rPr>
          <w:rFonts w:eastAsia="Times New Roman" w:cs="Times New Roman"/>
          <w:color w:val="1E2120"/>
          <w:sz w:val="24"/>
          <w:szCs w:val="24"/>
          <w:lang w:eastAsia="ru-RU"/>
        </w:rPr>
        <w:br/>
        <w:t>3.9. Анализировать перспективные возможности школы в области осуществления проектов адаптации школьников в современном коррекционном пространстве.</w:t>
      </w:r>
      <w:r w:rsidRPr="00D73433">
        <w:rPr>
          <w:rFonts w:eastAsia="Times New Roman" w:cs="Times New Roman"/>
          <w:color w:val="1E2120"/>
          <w:sz w:val="24"/>
          <w:szCs w:val="24"/>
          <w:lang w:eastAsia="ru-RU"/>
        </w:rPr>
        <w:br/>
        <w:t>3.10. </w:t>
      </w:r>
      <w:r w:rsidRPr="00D73433">
        <w:rPr>
          <w:rFonts w:eastAsia="Times New Roman" w:cs="Times New Roman"/>
          <w:color w:val="1E2120"/>
          <w:sz w:val="24"/>
          <w:szCs w:val="24"/>
          <w:u w:val="single"/>
          <w:bdr w:val="none" w:sz="0" w:space="0" w:color="auto" w:frame="1"/>
          <w:lang w:eastAsia="ru-RU"/>
        </w:rPr>
        <w:t>Заниматься прогнозированием, планированием и организацией:</w:t>
      </w:r>
    </w:p>
    <w:p w14:paraId="5E541450" w14:textId="77777777" w:rsidR="004C20C9" w:rsidRPr="00D73433" w:rsidRDefault="004C20C9" w:rsidP="00D73433">
      <w:pPr>
        <w:numPr>
          <w:ilvl w:val="0"/>
          <w:numId w:val="7"/>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обеспечения проектов и коррекционных программ необходимыми ресурсами;</w:t>
      </w:r>
    </w:p>
    <w:p w14:paraId="5A9C18CD" w14:textId="77777777" w:rsidR="004C20C9" w:rsidRPr="00D73433" w:rsidRDefault="004C20C9" w:rsidP="00D73433">
      <w:pPr>
        <w:numPr>
          <w:ilvl w:val="0"/>
          <w:numId w:val="7"/>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мероприятий по повышению профессиональной компетентности педагогов и родителей, либо лиц, их заменяющих, в процессе организации коррекционной работы;</w:t>
      </w:r>
    </w:p>
    <w:p w14:paraId="31706536" w14:textId="77777777" w:rsidR="004C20C9" w:rsidRPr="00D73433" w:rsidRDefault="004C20C9" w:rsidP="00D73433">
      <w:pPr>
        <w:numPr>
          <w:ilvl w:val="0"/>
          <w:numId w:val="7"/>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сбора и накопления информации о детях, которые испытывают определенные трудности при обучении;</w:t>
      </w:r>
    </w:p>
    <w:p w14:paraId="3FE7A24F" w14:textId="77777777" w:rsidR="004C20C9" w:rsidRPr="00D73433" w:rsidRDefault="004C20C9" w:rsidP="00D73433">
      <w:pPr>
        <w:numPr>
          <w:ilvl w:val="0"/>
          <w:numId w:val="7"/>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системы внешних связей школы, необходимых для успешного осуществления проектов и программ по коррекционной работе;</w:t>
      </w:r>
    </w:p>
    <w:p w14:paraId="344A746F" w14:textId="77777777" w:rsidR="004C20C9" w:rsidRPr="00D73433" w:rsidRDefault="004C20C9" w:rsidP="00D73433">
      <w:pPr>
        <w:numPr>
          <w:ilvl w:val="0"/>
          <w:numId w:val="7"/>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системы надлежащего контроля за реализацией программ коррекционно-развивающего обучения;</w:t>
      </w:r>
    </w:p>
    <w:p w14:paraId="2761A7F5" w14:textId="77777777" w:rsidR="004C20C9" w:rsidRPr="00D73433" w:rsidRDefault="004C20C9" w:rsidP="00D73433">
      <w:pPr>
        <w:numPr>
          <w:ilvl w:val="0"/>
          <w:numId w:val="7"/>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выполнения принятых решений в сфере коррекционного обучения;</w:t>
      </w:r>
    </w:p>
    <w:p w14:paraId="68752F7A" w14:textId="77777777" w:rsidR="004C20C9" w:rsidRPr="00D73433" w:rsidRDefault="004C20C9" w:rsidP="00D73433">
      <w:pPr>
        <w:numPr>
          <w:ilvl w:val="0"/>
          <w:numId w:val="7"/>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работы по дальнейшей адаптации учеников в школе.</w:t>
      </w:r>
    </w:p>
    <w:p w14:paraId="72AB547A"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3.11. </w:t>
      </w:r>
      <w:r w:rsidRPr="00D73433">
        <w:rPr>
          <w:rFonts w:eastAsia="Times New Roman" w:cs="Times New Roman"/>
          <w:color w:val="1E2120"/>
          <w:sz w:val="24"/>
          <w:szCs w:val="24"/>
          <w:u w:val="single"/>
          <w:bdr w:val="none" w:sz="0" w:space="0" w:color="auto" w:frame="1"/>
          <w:lang w:eastAsia="ru-RU"/>
        </w:rPr>
        <w:t>Разрабатывать и использовать:</w:t>
      </w:r>
    </w:p>
    <w:p w14:paraId="31D4C182" w14:textId="77777777" w:rsidR="004C20C9" w:rsidRPr="00D73433" w:rsidRDefault="004C20C9" w:rsidP="00D73433">
      <w:pPr>
        <w:numPr>
          <w:ilvl w:val="0"/>
          <w:numId w:val="8"/>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коррекционные (апробированные и авторские) программы, циклы занятий, которые направлены на устранение у учащихся нарушений интеллектуального и зрительного восприятия, подлежащих необходимой коррекции.</w:t>
      </w:r>
    </w:p>
    <w:p w14:paraId="4A10755D" w14:textId="77777777" w:rsidR="004C20C9" w:rsidRPr="00D73433" w:rsidRDefault="004C20C9" w:rsidP="00D73433">
      <w:pPr>
        <w:numPr>
          <w:ilvl w:val="0"/>
          <w:numId w:val="8"/>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индивидуальные программы комплексного обследования, а также сопровождения детей;</w:t>
      </w:r>
    </w:p>
    <w:p w14:paraId="74734228" w14:textId="77777777" w:rsidR="004C20C9" w:rsidRPr="00D73433" w:rsidRDefault="004C20C9" w:rsidP="00D73433">
      <w:pPr>
        <w:numPr>
          <w:ilvl w:val="0"/>
          <w:numId w:val="8"/>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рекомендации для педагогов, специалистов и родителей, либо лиц, их заменяющих, по работе с детьми, которые обладают проблемами в интеллектуальном и сенсорном развитии, в условиях образовательной организации и семейного воспитания.</w:t>
      </w:r>
    </w:p>
    <w:p w14:paraId="04BDDC6A"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3.12. Проводить необходимую консультационную работу с участниками коррекционно-образовательной деятельности (воспитателями ГПД, учителями, специалистами и родителями) с целью ознакомления с задачами и спецификой коррекционной работы, преодоления интеллектуальных и сенсорных нарушений у детей в условиях общеобразовательного учреждения и семейного воспитания.</w:t>
      </w:r>
      <w:r w:rsidRPr="00D73433">
        <w:rPr>
          <w:rFonts w:eastAsia="Times New Roman" w:cs="Times New Roman"/>
          <w:color w:val="1E2120"/>
          <w:sz w:val="24"/>
          <w:szCs w:val="24"/>
          <w:lang w:eastAsia="ru-RU"/>
        </w:rPr>
        <w:br/>
        <w:t>3.13. </w:t>
      </w:r>
      <w:r w:rsidRPr="00D73433">
        <w:rPr>
          <w:rFonts w:eastAsia="Times New Roman" w:cs="Times New Roman"/>
          <w:color w:val="1E2120"/>
          <w:sz w:val="24"/>
          <w:szCs w:val="24"/>
          <w:u w:val="single"/>
          <w:bdr w:val="none" w:sz="0" w:space="0" w:color="auto" w:frame="1"/>
          <w:lang w:eastAsia="ru-RU"/>
        </w:rPr>
        <w:t>Участвовать:</w:t>
      </w:r>
    </w:p>
    <w:p w14:paraId="02BD86EF" w14:textId="77777777" w:rsidR="004C20C9" w:rsidRPr="00D73433" w:rsidRDefault="004C20C9" w:rsidP="00D73433">
      <w:pPr>
        <w:numPr>
          <w:ilvl w:val="0"/>
          <w:numId w:val="9"/>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в деятельности методических объединений образовательного учреждения и города, также других формах методической работы;</w:t>
      </w:r>
    </w:p>
    <w:p w14:paraId="3BEE29AF" w14:textId="77777777" w:rsidR="004C20C9" w:rsidRPr="00D73433" w:rsidRDefault="004C20C9" w:rsidP="00D73433">
      <w:pPr>
        <w:numPr>
          <w:ilvl w:val="0"/>
          <w:numId w:val="9"/>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 xml:space="preserve">в проводимых заседаниях Педагогического совета, службы сопровождения, психолого-медико-педагогического консилиума (далее - </w:t>
      </w:r>
      <w:proofErr w:type="spellStart"/>
      <w:r w:rsidRPr="00D73433">
        <w:rPr>
          <w:rFonts w:eastAsia="Times New Roman" w:cs="Times New Roman"/>
          <w:color w:val="1E2120"/>
          <w:sz w:val="24"/>
          <w:szCs w:val="24"/>
          <w:lang w:eastAsia="ru-RU"/>
        </w:rPr>
        <w:t>ПМПк</w:t>
      </w:r>
      <w:proofErr w:type="spellEnd"/>
      <w:r w:rsidRPr="00D73433">
        <w:rPr>
          <w:rFonts w:eastAsia="Times New Roman" w:cs="Times New Roman"/>
          <w:color w:val="1E2120"/>
          <w:sz w:val="24"/>
          <w:szCs w:val="24"/>
          <w:lang w:eastAsia="ru-RU"/>
        </w:rPr>
        <w:t>);</w:t>
      </w:r>
    </w:p>
    <w:p w14:paraId="3AC1F485" w14:textId="77777777" w:rsidR="004C20C9" w:rsidRPr="00D73433" w:rsidRDefault="004C20C9" w:rsidP="00D73433">
      <w:pPr>
        <w:numPr>
          <w:ilvl w:val="0"/>
          <w:numId w:val="9"/>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lastRenderedPageBreak/>
        <w:t>в мероприятиях, предназначенных для родителей (собраниях, семинарах-практикумах, круглых столах и др.).</w:t>
      </w:r>
    </w:p>
    <w:p w14:paraId="3DCE69E8"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3.14. Иметь соответствующие наглядные пособия и материалы для необходимого обследования детей и проведения коррекционно-развивающей работы.</w:t>
      </w:r>
      <w:r w:rsidRPr="00D73433">
        <w:rPr>
          <w:rFonts w:eastAsia="Times New Roman" w:cs="Times New Roman"/>
          <w:color w:val="1E2120"/>
          <w:sz w:val="24"/>
          <w:szCs w:val="24"/>
          <w:lang w:eastAsia="ru-RU"/>
        </w:rPr>
        <w:br/>
        <w:t xml:space="preserve">3.15. Оформлять и вести по установленной форме всю необходимую документацию, аналитико-статистическую отчетность (составлять ежегодный отчет по установленной схеме, который отражает результаты обследования и проведенного коррекционного обучения), готовить заключения по результатам совершенных обследований и (или) коррекционной работе с детьми для </w:t>
      </w:r>
      <w:proofErr w:type="spellStart"/>
      <w:r w:rsidRPr="00D73433">
        <w:rPr>
          <w:rFonts w:eastAsia="Times New Roman" w:cs="Times New Roman"/>
          <w:color w:val="1E2120"/>
          <w:sz w:val="24"/>
          <w:szCs w:val="24"/>
          <w:lang w:eastAsia="ru-RU"/>
        </w:rPr>
        <w:t>ПМПк</w:t>
      </w:r>
      <w:proofErr w:type="spellEnd"/>
      <w:r w:rsidRPr="00D73433">
        <w:rPr>
          <w:rFonts w:eastAsia="Times New Roman" w:cs="Times New Roman"/>
          <w:color w:val="1E2120"/>
          <w:sz w:val="24"/>
          <w:szCs w:val="24"/>
          <w:lang w:eastAsia="ru-RU"/>
        </w:rPr>
        <w:t>.</w:t>
      </w:r>
      <w:r w:rsidRPr="00D73433">
        <w:rPr>
          <w:rFonts w:eastAsia="Times New Roman" w:cs="Times New Roman"/>
          <w:color w:val="1E2120"/>
          <w:sz w:val="24"/>
          <w:szCs w:val="24"/>
          <w:lang w:eastAsia="ru-RU"/>
        </w:rPr>
        <w:br/>
        <w:t>3.16. Выполнять при осуществлении своей непосредственной профессиональной деятельности Устав общеобразовательного учреждения, Правила внутреннего трудового распорядка, соблюдать правила и нормы охраны труда, санитарные и противопожарные правила, трудовую дисциплину.</w:t>
      </w:r>
      <w:r w:rsidRPr="00D73433">
        <w:rPr>
          <w:rFonts w:eastAsia="Times New Roman" w:cs="Times New Roman"/>
          <w:color w:val="1E2120"/>
          <w:sz w:val="24"/>
          <w:szCs w:val="24"/>
          <w:lang w:eastAsia="ru-RU"/>
        </w:rPr>
        <w:br/>
        <w:t>3.17. Периодически повышать свою профессиональную квалификацию согласно действующим нормативным документам.</w:t>
      </w:r>
    </w:p>
    <w:p w14:paraId="32C1D016" w14:textId="77777777" w:rsidR="004C20C9" w:rsidRPr="00D73433" w:rsidRDefault="004C20C9" w:rsidP="00D73433">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D73433">
        <w:rPr>
          <w:rFonts w:eastAsia="Times New Roman" w:cs="Times New Roman"/>
          <w:b/>
          <w:bCs/>
          <w:color w:val="1E2120"/>
          <w:sz w:val="24"/>
          <w:szCs w:val="24"/>
          <w:lang w:eastAsia="ru-RU"/>
        </w:rPr>
        <w:t>4. Права</w:t>
      </w:r>
    </w:p>
    <w:p w14:paraId="5058978F"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u w:val="single"/>
          <w:bdr w:val="none" w:sz="0" w:space="0" w:color="auto" w:frame="1"/>
          <w:lang w:eastAsia="ru-RU"/>
        </w:rPr>
        <w:t>Учитель-дефектолог имеет право:</w:t>
      </w:r>
      <w:r w:rsidRPr="00D73433">
        <w:rPr>
          <w:rFonts w:eastAsia="Times New Roman" w:cs="Times New Roman"/>
          <w:color w:val="1E2120"/>
          <w:sz w:val="24"/>
          <w:szCs w:val="24"/>
          <w:lang w:eastAsia="ru-RU"/>
        </w:rPr>
        <w:br/>
        <w:t>4.1. Требовать от администрации школы содействия в исполнении своих должностных обязанностей и прав, создания условий, которые необходимы для успешного выполнения профессиональных обязанностей; получать от директора школы, куратора, специалистов Службы сопровождения информацию и документы по вопросам, входящим в его компетенцию.</w:t>
      </w:r>
      <w:r w:rsidRPr="00D73433">
        <w:rPr>
          <w:rFonts w:eastAsia="Times New Roman" w:cs="Times New Roman"/>
          <w:color w:val="1E2120"/>
          <w:sz w:val="24"/>
          <w:szCs w:val="24"/>
          <w:lang w:eastAsia="ru-RU"/>
        </w:rPr>
        <w:br/>
        <w:t>4.2. Устанавливать от имени образовательного учреждения деловые контакты с лицами и организациями, которые работают в диагностическом и коррекционно-развивающем направлении.</w:t>
      </w:r>
      <w:r w:rsidRPr="00D73433">
        <w:rPr>
          <w:rFonts w:eastAsia="Times New Roman" w:cs="Times New Roman"/>
          <w:color w:val="1E2120"/>
          <w:sz w:val="24"/>
          <w:szCs w:val="24"/>
          <w:lang w:eastAsia="ru-RU"/>
        </w:rPr>
        <w:br/>
        <w:t>4.3. Проводить обследование детей, которое связано с определением уровня интеллектуального и сенсорного развития, особенностей данных нарушений.</w:t>
      </w:r>
      <w:r w:rsidRPr="00D73433">
        <w:rPr>
          <w:rFonts w:eastAsia="Times New Roman" w:cs="Times New Roman"/>
          <w:color w:val="1E2120"/>
          <w:sz w:val="24"/>
          <w:szCs w:val="24"/>
          <w:lang w:eastAsia="ru-RU"/>
        </w:rPr>
        <w:br/>
        <w:t>4.4. Самостоятельно выбирать самые оптимальные средства, формы и методы обучения, вносить изменения в программу обучения, разрабатывать и применять апробированные и авторские коррекционные методики.</w:t>
      </w:r>
      <w:r w:rsidRPr="00D73433">
        <w:rPr>
          <w:rFonts w:eastAsia="Times New Roman" w:cs="Times New Roman"/>
          <w:color w:val="1E2120"/>
          <w:sz w:val="24"/>
          <w:szCs w:val="24"/>
          <w:lang w:eastAsia="ru-RU"/>
        </w:rPr>
        <w:br/>
        <w:t>4.5. </w:t>
      </w:r>
      <w:r w:rsidRPr="00D73433">
        <w:rPr>
          <w:rFonts w:eastAsia="Times New Roman" w:cs="Times New Roman"/>
          <w:color w:val="1E2120"/>
          <w:sz w:val="24"/>
          <w:szCs w:val="24"/>
          <w:u w:val="single"/>
          <w:bdr w:val="none" w:sz="0" w:space="0" w:color="auto" w:frame="1"/>
          <w:lang w:eastAsia="ru-RU"/>
        </w:rPr>
        <w:t>Принимать участие:</w:t>
      </w:r>
    </w:p>
    <w:p w14:paraId="71BB324C" w14:textId="77777777" w:rsidR="004C20C9" w:rsidRPr="00D73433" w:rsidRDefault="004C20C9" w:rsidP="00D73433">
      <w:pPr>
        <w:numPr>
          <w:ilvl w:val="0"/>
          <w:numId w:val="10"/>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в разработке стратегии развития, образовательной программы, концепции школы, программы и планировании работы коррекционной службы;</w:t>
      </w:r>
    </w:p>
    <w:p w14:paraId="35857649" w14:textId="77777777" w:rsidR="004C20C9" w:rsidRPr="00D73433" w:rsidRDefault="004C20C9" w:rsidP="00D73433">
      <w:pPr>
        <w:numPr>
          <w:ilvl w:val="0"/>
          <w:numId w:val="10"/>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в создании соответствующих нормативных документов (разработка положений о конкретных функциях данной службы, компетенции, обязанности, ответственность);</w:t>
      </w:r>
    </w:p>
    <w:p w14:paraId="5C179EEB" w14:textId="77777777" w:rsidR="004C20C9" w:rsidRPr="00D73433" w:rsidRDefault="004C20C9" w:rsidP="00D73433">
      <w:pPr>
        <w:numPr>
          <w:ilvl w:val="0"/>
          <w:numId w:val="10"/>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в работе городских и областных семинаров, совещаний, а также научно-методических конференций педагогов.</w:t>
      </w:r>
    </w:p>
    <w:p w14:paraId="11387364"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4.6. Печататься с обобщением опыта своей деятельности в научных и научно-популярных периодических изданиях, используя только проверенную информацию.</w:t>
      </w:r>
      <w:r w:rsidRPr="00D73433">
        <w:rPr>
          <w:rFonts w:eastAsia="Times New Roman" w:cs="Times New Roman"/>
          <w:color w:val="1E2120"/>
          <w:sz w:val="24"/>
          <w:szCs w:val="24"/>
          <w:lang w:eastAsia="ru-RU"/>
        </w:rPr>
        <w:br/>
        <w:t>4.7. Защищать свою профессиональную честь, достоинство и интересы самостоятельно или через определенных представителей, в том числе адвоката. В случае дисциплинарного или служебного расследования, которое связано с нарушением педагогической этики, имеет право на конфиденциальность дисциплинарного (служебного) расследования, за исключением случаев, предусмотренных законом. Знакомиться с жалобами и другими документами, которые содержат оценку его работы, давать по ним необходимые объяснения.</w:t>
      </w:r>
      <w:r w:rsidRPr="00D73433">
        <w:rPr>
          <w:rFonts w:eastAsia="Times New Roman" w:cs="Times New Roman"/>
          <w:color w:val="1E2120"/>
          <w:sz w:val="24"/>
          <w:szCs w:val="24"/>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D73433">
        <w:rPr>
          <w:rFonts w:eastAsia="Times New Roman" w:cs="Times New Roman"/>
          <w:color w:val="1E2120"/>
          <w:sz w:val="24"/>
          <w:szCs w:val="24"/>
          <w:lang w:eastAsia="ru-RU"/>
        </w:rPr>
        <w:br/>
        <w:t xml:space="preserve">4.9. Использовать все льготы и преимущества (продолжительность очередного отпуска, </w:t>
      </w:r>
      <w:r w:rsidRPr="00D73433">
        <w:rPr>
          <w:rFonts w:eastAsia="Times New Roman" w:cs="Times New Roman"/>
          <w:color w:val="1E2120"/>
          <w:sz w:val="24"/>
          <w:szCs w:val="24"/>
          <w:lang w:eastAsia="ru-RU"/>
        </w:rPr>
        <w:lastRenderedPageBreak/>
        <w:t>порядок пенсионного обеспечения), которые предусмотрены законодательством Российской Федерации по должности, а также пользоваться правами, предусмотренными Трудовым Кодексом России и другими законодательными актами, Уставом, Правилами внутреннего трудового распорядка.</w:t>
      </w:r>
    </w:p>
    <w:p w14:paraId="3DAF8AE3" w14:textId="77777777" w:rsidR="004C20C9" w:rsidRPr="00D73433" w:rsidRDefault="004C20C9" w:rsidP="00D73433">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D73433">
        <w:rPr>
          <w:rFonts w:eastAsia="Times New Roman" w:cs="Times New Roman"/>
          <w:b/>
          <w:bCs/>
          <w:color w:val="1E2120"/>
          <w:sz w:val="24"/>
          <w:szCs w:val="24"/>
          <w:lang w:eastAsia="ru-RU"/>
        </w:rPr>
        <w:t>5. Ответственность</w:t>
      </w:r>
    </w:p>
    <w:p w14:paraId="126FEBDA"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5.1. Учитель-дефектолог в установленном законодательством Российской Федерации порядке несет дисциплинарную ответственность за неисполнение, а также за ненадлежащее исполнение Устава и Правил внутреннего трудового распорядка, должностной инструкции учителя-дефектолога школы, локальных нормативных актов и распоряжений директора школы.</w:t>
      </w:r>
      <w:r w:rsidRPr="00D73433">
        <w:rPr>
          <w:rFonts w:eastAsia="Times New Roman" w:cs="Times New Roman"/>
          <w:color w:val="1E2120"/>
          <w:sz w:val="24"/>
          <w:szCs w:val="24"/>
          <w:lang w:eastAsia="ru-RU"/>
        </w:rPr>
        <w:br/>
        <w:t>За грубое нарушение своих непосредственных трудовых обязанностей в качестве дисциплинарного наказания может быть применено увольнение.</w:t>
      </w:r>
      <w:r w:rsidRPr="00D73433">
        <w:rPr>
          <w:rFonts w:eastAsia="Times New Roman" w:cs="Times New Roman"/>
          <w:color w:val="1E2120"/>
          <w:sz w:val="24"/>
          <w:szCs w:val="24"/>
          <w:lang w:eastAsia="ru-RU"/>
        </w:rPr>
        <w:br/>
        <w:t>5.2. За применение, в том числе и однократное, методов работы, которые связаны с физическим и (или) психическим насилием над личностью ребенка, а также совершение иного аморального поступка учитель-дефектолог может быть освобожден от занимаемой должности в соответствии с Трудовым Кодексом Российской Федерации. Увольнение в данном случае не служит мерой дисциплинарной ответственности.</w:t>
      </w:r>
      <w:r w:rsidRPr="00D73433">
        <w:rPr>
          <w:rFonts w:eastAsia="Times New Roman" w:cs="Times New Roman"/>
          <w:color w:val="1E2120"/>
          <w:sz w:val="24"/>
          <w:szCs w:val="24"/>
          <w:lang w:eastAsia="ru-RU"/>
        </w:rPr>
        <w:br/>
        <w:t>5.3. </w:t>
      </w:r>
      <w:r w:rsidRPr="00D73433">
        <w:rPr>
          <w:rFonts w:eastAsia="Times New Roman" w:cs="Times New Roman"/>
          <w:color w:val="1E2120"/>
          <w:sz w:val="24"/>
          <w:szCs w:val="24"/>
          <w:u w:val="single"/>
          <w:bdr w:val="none" w:sz="0" w:space="0" w:color="auto" w:frame="1"/>
          <w:lang w:eastAsia="ru-RU"/>
        </w:rPr>
        <w:t>Учитель-дефектолог несет персональную ответственность:</w:t>
      </w:r>
    </w:p>
    <w:p w14:paraId="6AB7C550"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соблюдение трудовой дисциплины в общеобразовательном учреждении;</w:t>
      </w:r>
    </w:p>
    <w:p w14:paraId="271973F8"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нарушение утвержденных прав и свобод ребенка;</w:t>
      </w:r>
    </w:p>
    <w:p w14:paraId="1682A5C5"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охрану жизни и здоровья учащихся в ходе проведения учебно-воспитательной деятельности;</w:t>
      </w:r>
    </w:p>
    <w:p w14:paraId="2D1E44A5"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причинение ущерба образовательному учреждению в связи с недобросовестным исполнением или неисполнением своих должностных обязанностей;</w:t>
      </w:r>
    </w:p>
    <w:p w14:paraId="7D3C2BC1"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сохранность материальных ценностей и имущества, которые выданы под расписку материально ответственным лицом и находятся в логопедическом кабинете;</w:t>
      </w:r>
    </w:p>
    <w:p w14:paraId="086785B3"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ведение необходимой документации и ее надлежащую сохранность;</w:t>
      </w:r>
    </w:p>
    <w:p w14:paraId="0680DDCD"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конфиденциальность полученных при обследовании детей материалов и сведений;</w:t>
      </w:r>
    </w:p>
    <w:p w14:paraId="18C9B6AD"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необоснованное вынесение заключения (в рамках своей компетенции) по обследованию ребенка, которое повлекло за собой ухудшение физического или психического здоровья последнего и за результаты коррекционной работы, проводимой с каждым школьником;</w:t>
      </w:r>
    </w:p>
    <w:p w14:paraId="0D71BCFA" w14:textId="77777777" w:rsidR="004C20C9" w:rsidRPr="00D73433" w:rsidRDefault="004C20C9" w:rsidP="00D73433">
      <w:pPr>
        <w:numPr>
          <w:ilvl w:val="0"/>
          <w:numId w:val="11"/>
        </w:numPr>
        <w:shd w:val="clear" w:color="auto" w:fill="FFFFFF"/>
        <w:spacing w:after="0"/>
        <w:ind w:left="225"/>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за реализацию не в полном объеме коррекционно-образовательной программы в соответствии с составленным учебным планом и графиком учебной деятельности.</w:t>
      </w:r>
    </w:p>
    <w:p w14:paraId="5F6B8A27"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5.4. За несоблюдение правил пожарной безопасности, охраны труда, санитарно-гигиенических правил и норм организации учебно-воспитательной деятельности, учитель-дефектолог общеобразовательного учреждения несет ответственность в пределах определенных административным законодательством Российской Федерации.</w:t>
      </w:r>
      <w:r w:rsidRPr="00D73433">
        <w:rPr>
          <w:rFonts w:eastAsia="Times New Roman" w:cs="Times New Roman"/>
          <w:color w:val="1E2120"/>
          <w:sz w:val="24"/>
          <w:szCs w:val="24"/>
          <w:lang w:eastAsia="ru-RU"/>
        </w:rPr>
        <w:br/>
        <w:t>5.5. За правонарушения, совершенные в процессе осуществления педагогической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3B9FD103" w14:textId="77777777" w:rsidR="004C20C9" w:rsidRPr="00D73433" w:rsidRDefault="004C20C9" w:rsidP="00D73433">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D73433">
        <w:rPr>
          <w:rFonts w:eastAsia="Times New Roman" w:cs="Times New Roman"/>
          <w:b/>
          <w:bCs/>
          <w:color w:val="1E2120"/>
          <w:sz w:val="24"/>
          <w:szCs w:val="24"/>
          <w:lang w:eastAsia="ru-RU"/>
        </w:rPr>
        <w:t>6. Взаимоотношения и связи по должности</w:t>
      </w:r>
    </w:p>
    <w:p w14:paraId="7D222791"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6.1. Учитель-дефектолог получает от директора образовательного учреждения, заместителя директора по учебно-воспитательной работе информацию нормативно-правового и организационно-методического характера, знакомится под роспись с соответствующими документами.</w:t>
      </w:r>
      <w:r w:rsidRPr="00D73433">
        <w:rPr>
          <w:rFonts w:eastAsia="Times New Roman" w:cs="Times New Roman"/>
          <w:color w:val="1E2120"/>
          <w:sz w:val="24"/>
          <w:szCs w:val="24"/>
          <w:lang w:eastAsia="ru-RU"/>
        </w:rPr>
        <w:br/>
        <w:t>6.2. Систематически обменивается сведениями по вопросам, которые входят в его компетенцию, с администрацией и другими субъектами сопровождения, родителями.</w:t>
      </w:r>
      <w:r w:rsidRPr="00D73433">
        <w:rPr>
          <w:rFonts w:eastAsia="Times New Roman" w:cs="Times New Roman"/>
          <w:color w:val="1E2120"/>
          <w:sz w:val="24"/>
          <w:szCs w:val="24"/>
          <w:lang w:eastAsia="ru-RU"/>
        </w:rPr>
        <w:br/>
        <w:t>6.3. Учитель-дефектолог осуществляет тесное взаимодействие с воспитателями групп продленного дня, педагогами и специалистами школы по закреплению положительных результатов коррекции интеллектуальных и сенсорных нарушений у школьников, динамическому наблюдению за детьми, которые прошли курс коррекционных занятий.</w:t>
      </w:r>
      <w:r w:rsidRPr="00D73433">
        <w:rPr>
          <w:rFonts w:eastAsia="Times New Roman" w:cs="Times New Roman"/>
          <w:color w:val="1E2120"/>
          <w:sz w:val="24"/>
          <w:szCs w:val="24"/>
          <w:lang w:eastAsia="ru-RU"/>
        </w:rPr>
        <w:br/>
      </w:r>
      <w:r w:rsidRPr="00D73433">
        <w:rPr>
          <w:rFonts w:eastAsia="Times New Roman" w:cs="Times New Roman"/>
          <w:color w:val="1E2120"/>
          <w:sz w:val="24"/>
          <w:szCs w:val="24"/>
          <w:lang w:eastAsia="ru-RU"/>
        </w:rPr>
        <w:lastRenderedPageBreak/>
        <w:t xml:space="preserve">6.4. Участвует в подготовке и работе </w:t>
      </w:r>
      <w:proofErr w:type="spellStart"/>
      <w:r w:rsidRPr="00D73433">
        <w:rPr>
          <w:rFonts w:eastAsia="Times New Roman" w:cs="Times New Roman"/>
          <w:color w:val="1E2120"/>
          <w:sz w:val="24"/>
          <w:szCs w:val="24"/>
          <w:lang w:eastAsia="ru-RU"/>
        </w:rPr>
        <w:t>ПМПк</w:t>
      </w:r>
      <w:proofErr w:type="spellEnd"/>
      <w:r w:rsidRPr="00D73433">
        <w:rPr>
          <w:rFonts w:eastAsia="Times New Roman" w:cs="Times New Roman"/>
          <w:color w:val="1E2120"/>
          <w:sz w:val="24"/>
          <w:szCs w:val="24"/>
          <w:lang w:eastAsia="ru-RU"/>
        </w:rPr>
        <w:t>, педагогических советов, а также родительских собраний.</w:t>
      </w:r>
      <w:r w:rsidRPr="00D73433">
        <w:rPr>
          <w:rFonts w:eastAsia="Times New Roman" w:cs="Times New Roman"/>
          <w:color w:val="1E2120"/>
          <w:sz w:val="24"/>
          <w:szCs w:val="24"/>
          <w:lang w:eastAsia="ru-RU"/>
        </w:rPr>
        <w:br/>
        <w:t>6.5. Информирует куратора Службы сопровождения и директора школы о возникших трудностях в работе с родителями, либо лицами, их заменяющими, и различными службами.</w:t>
      </w:r>
      <w:r w:rsidRPr="00D73433">
        <w:rPr>
          <w:rFonts w:eastAsia="Times New Roman" w:cs="Times New Roman"/>
          <w:color w:val="1E2120"/>
          <w:sz w:val="24"/>
          <w:szCs w:val="24"/>
          <w:lang w:eastAsia="ru-RU"/>
        </w:rPr>
        <w:br/>
        <w:t>6.6. Самостоятельно планирует свою работу на текущий год (согласно плану работы образовательного учреждения). Планы согласуются с руководителем и обязательно утверждаются директором школы.</w:t>
      </w:r>
      <w:r w:rsidRPr="00D73433">
        <w:rPr>
          <w:rFonts w:eastAsia="Times New Roman" w:cs="Times New Roman"/>
          <w:color w:val="1E2120"/>
          <w:sz w:val="24"/>
          <w:szCs w:val="24"/>
          <w:lang w:eastAsia="ru-RU"/>
        </w:rPr>
        <w:br/>
        <w:t>6.7. Предоставляет директору образовательной организации письменный отчет или самоанализ о своей деятельности по окончании учебного года.</w:t>
      </w:r>
      <w:r w:rsidRPr="00D73433">
        <w:rPr>
          <w:rFonts w:eastAsia="Times New Roman" w:cs="Times New Roman"/>
          <w:color w:val="1E2120"/>
          <w:sz w:val="24"/>
          <w:szCs w:val="24"/>
          <w:lang w:eastAsia="ru-RU"/>
        </w:rPr>
        <w:br/>
        <w:t>6.8. Входит в состав методического объединения учителей-дефектологов, получает необходимую поддержку и осуществляет консультативную деятельность по своей профессиональной линии.</w:t>
      </w:r>
      <w:r w:rsidRPr="00D73433">
        <w:rPr>
          <w:rFonts w:eastAsia="Times New Roman" w:cs="Times New Roman"/>
          <w:color w:val="1E2120"/>
          <w:sz w:val="24"/>
          <w:szCs w:val="24"/>
          <w:lang w:eastAsia="ru-RU"/>
        </w:rPr>
        <w:br/>
        <w:t>6.9. Передает администрации школы информацию, которая получена непосредственно на совещаниях, семинарах, различных методических объединениях.</w:t>
      </w:r>
      <w:r w:rsidRPr="00D73433">
        <w:rPr>
          <w:rFonts w:eastAsia="Times New Roman" w:cs="Times New Roman"/>
          <w:color w:val="1E2120"/>
          <w:sz w:val="24"/>
          <w:szCs w:val="24"/>
          <w:lang w:eastAsia="ru-RU"/>
        </w:rPr>
        <w:br/>
        <w:t>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D73433">
        <w:rPr>
          <w:rFonts w:eastAsia="Times New Roman" w:cs="Times New Roman"/>
          <w:color w:val="1E2120"/>
          <w:sz w:val="24"/>
          <w:szCs w:val="24"/>
          <w:lang w:eastAsia="ru-RU"/>
        </w:rPr>
        <w:br/>
        <w:t>6.11. Для достижения общей цели и для эффективности выполнения обязанностей учитель-дефектолог сотрудничает с прочими сотрудниками общеобразовательного учреждения и регулярно обменивается информацией.</w:t>
      </w:r>
    </w:p>
    <w:p w14:paraId="2254F0D2"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Должностную инструкцию учителя-дефектолога разработал:</w:t>
      </w:r>
      <w:r w:rsidRPr="00D73433">
        <w:rPr>
          <w:rFonts w:eastAsia="Times New Roman" w:cs="Times New Roman"/>
          <w:color w:val="1E2120"/>
          <w:sz w:val="24"/>
          <w:szCs w:val="24"/>
          <w:lang w:eastAsia="ru-RU"/>
        </w:rPr>
        <w:br/>
        <w:t>«__</w:t>
      </w:r>
      <w:proofErr w:type="gramStart"/>
      <w:r w:rsidRPr="00D73433">
        <w:rPr>
          <w:rFonts w:eastAsia="Times New Roman" w:cs="Times New Roman"/>
          <w:color w:val="1E2120"/>
          <w:sz w:val="24"/>
          <w:szCs w:val="24"/>
          <w:lang w:eastAsia="ru-RU"/>
        </w:rPr>
        <w:t>_»_</w:t>
      </w:r>
      <w:proofErr w:type="gramEnd"/>
      <w:r w:rsidRPr="00D73433">
        <w:rPr>
          <w:rFonts w:eastAsia="Times New Roman" w:cs="Times New Roman"/>
          <w:color w:val="1E2120"/>
          <w:sz w:val="24"/>
          <w:szCs w:val="24"/>
          <w:lang w:eastAsia="ru-RU"/>
        </w:rPr>
        <w:t>___202___г. __________ /______________________/</w:t>
      </w:r>
    </w:p>
    <w:p w14:paraId="2FA7679B"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С должностной инструкцией ознакомлен(а), второй экземпляр получил (а)</w:t>
      </w:r>
      <w:r w:rsidRPr="00D73433">
        <w:rPr>
          <w:rFonts w:eastAsia="Times New Roman" w:cs="Times New Roman"/>
          <w:color w:val="1E2120"/>
          <w:sz w:val="24"/>
          <w:szCs w:val="24"/>
          <w:lang w:eastAsia="ru-RU"/>
        </w:rPr>
        <w:br/>
        <w:t>«__</w:t>
      </w:r>
      <w:proofErr w:type="gramStart"/>
      <w:r w:rsidRPr="00D73433">
        <w:rPr>
          <w:rFonts w:eastAsia="Times New Roman" w:cs="Times New Roman"/>
          <w:color w:val="1E2120"/>
          <w:sz w:val="24"/>
          <w:szCs w:val="24"/>
          <w:lang w:eastAsia="ru-RU"/>
        </w:rPr>
        <w:t>_»_</w:t>
      </w:r>
      <w:proofErr w:type="gramEnd"/>
      <w:r w:rsidRPr="00D73433">
        <w:rPr>
          <w:rFonts w:eastAsia="Times New Roman" w:cs="Times New Roman"/>
          <w:color w:val="1E2120"/>
          <w:sz w:val="24"/>
          <w:szCs w:val="24"/>
          <w:lang w:eastAsia="ru-RU"/>
        </w:rPr>
        <w:t>___202___г. __________ /______________________/</w:t>
      </w:r>
    </w:p>
    <w:p w14:paraId="443E6B71" w14:textId="77777777" w:rsidR="004C20C9" w:rsidRPr="00D73433" w:rsidRDefault="004C20C9" w:rsidP="00D73433">
      <w:pPr>
        <w:shd w:val="clear" w:color="auto" w:fill="FFFFFF"/>
        <w:spacing w:after="0"/>
        <w:textAlignment w:val="baseline"/>
        <w:rPr>
          <w:rFonts w:eastAsia="Times New Roman" w:cs="Times New Roman"/>
          <w:color w:val="1E2120"/>
          <w:sz w:val="24"/>
          <w:szCs w:val="24"/>
          <w:lang w:eastAsia="ru-RU"/>
        </w:rPr>
      </w:pPr>
      <w:r w:rsidRPr="00D73433">
        <w:rPr>
          <w:rFonts w:eastAsia="Times New Roman" w:cs="Times New Roman"/>
          <w:color w:val="1E2120"/>
          <w:sz w:val="24"/>
          <w:szCs w:val="24"/>
          <w:lang w:eastAsia="ru-RU"/>
        </w:rPr>
        <w:t> </w:t>
      </w:r>
    </w:p>
    <w:p w14:paraId="29ACA87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6C7"/>
    <w:multiLevelType w:val="multilevel"/>
    <w:tmpl w:val="0D9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62786"/>
    <w:multiLevelType w:val="multilevel"/>
    <w:tmpl w:val="DFFA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A0D27"/>
    <w:multiLevelType w:val="multilevel"/>
    <w:tmpl w:val="817E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085D70"/>
    <w:multiLevelType w:val="multilevel"/>
    <w:tmpl w:val="BE5E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6020BB"/>
    <w:multiLevelType w:val="multilevel"/>
    <w:tmpl w:val="B86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D22AE"/>
    <w:multiLevelType w:val="multilevel"/>
    <w:tmpl w:val="4F0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8E51AE"/>
    <w:multiLevelType w:val="multilevel"/>
    <w:tmpl w:val="7CB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833086"/>
    <w:multiLevelType w:val="multilevel"/>
    <w:tmpl w:val="67D4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8B6D2A"/>
    <w:multiLevelType w:val="multilevel"/>
    <w:tmpl w:val="4C0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245B8A"/>
    <w:multiLevelType w:val="multilevel"/>
    <w:tmpl w:val="FC0E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62EC3"/>
    <w:multiLevelType w:val="multilevel"/>
    <w:tmpl w:val="321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7995174">
    <w:abstractNumId w:val="2"/>
  </w:num>
  <w:num w:numId="2" w16cid:durableId="713311955">
    <w:abstractNumId w:val="3"/>
  </w:num>
  <w:num w:numId="3" w16cid:durableId="369766040">
    <w:abstractNumId w:val="8"/>
  </w:num>
  <w:num w:numId="4" w16cid:durableId="835922487">
    <w:abstractNumId w:val="7"/>
  </w:num>
  <w:num w:numId="5" w16cid:durableId="655039154">
    <w:abstractNumId w:val="5"/>
  </w:num>
  <w:num w:numId="6" w16cid:durableId="2042589105">
    <w:abstractNumId w:val="0"/>
  </w:num>
  <w:num w:numId="7" w16cid:durableId="2131781828">
    <w:abstractNumId w:val="9"/>
  </w:num>
  <w:num w:numId="8" w16cid:durableId="1521163300">
    <w:abstractNumId w:val="6"/>
  </w:num>
  <w:num w:numId="9" w16cid:durableId="1471434465">
    <w:abstractNumId w:val="1"/>
  </w:num>
  <w:num w:numId="10" w16cid:durableId="277028588">
    <w:abstractNumId w:val="4"/>
  </w:num>
  <w:num w:numId="11" w16cid:durableId="1494761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C9"/>
    <w:rsid w:val="004B3158"/>
    <w:rsid w:val="004C20C9"/>
    <w:rsid w:val="006C0B77"/>
    <w:rsid w:val="00783C8F"/>
    <w:rsid w:val="008242FF"/>
    <w:rsid w:val="00870751"/>
    <w:rsid w:val="00922C48"/>
    <w:rsid w:val="00B915B7"/>
    <w:rsid w:val="00D734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0204"/>
  <w15:chartTrackingRefBased/>
  <w15:docId w15:val="{2AD17CCE-74FC-4093-8FD5-C04B8700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4C20C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4C20C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20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20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C20C9"/>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4C20C9"/>
    <w:rPr>
      <w:color w:val="0000FF"/>
      <w:u w:val="single"/>
    </w:rPr>
  </w:style>
  <w:style w:type="character" w:styleId="a5">
    <w:name w:val="Strong"/>
    <w:basedOn w:val="a0"/>
    <w:uiPriority w:val="22"/>
    <w:qFormat/>
    <w:rsid w:val="004C20C9"/>
    <w:rPr>
      <w:b/>
      <w:bCs/>
    </w:rPr>
  </w:style>
  <w:style w:type="character" w:customStyle="1" w:styleId="text-download">
    <w:name w:val="text-download"/>
    <w:basedOn w:val="a0"/>
    <w:rsid w:val="004C20C9"/>
  </w:style>
  <w:style w:type="table" w:styleId="a6">
    <w:name w:val="Table Grid"/>
    <w:basedOn w:val="a1"/>
    <w:uiPriority w:val="39"/>
    <w:rsid w:val="004B31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5627">
      <w:bodyDiv w:val="1"/>
      <w:marLeft w:val="0"/>
      <w:marRight w:val="0"/>
      <w:marTop w:val="0"/>
      <w:marBottom w:val="0"/>
      <w:divBdr>
        <w:top w:val="none" w:sz="0" w:space="0" w:color="auto"/>
        <w:left w:val="none" w:sz="0" w:space="0" w:color="auto"/>
        <w:bottom w:val="none" w:sz="0" w:space="0" w:color="auto"/>
        <w:right w:val="none" w:sz="0" w:space="0" w:color="auto"/>
      </w:divBdr>
    </w:div>
    <w:div w:id="1711370395">
      <w:bodyDiv w:val="1"/>
      <w:marLeft w:val="0"/>
      <w:marRight w:val="0"/>
      <w:marTop w:val="0"/>
      <w:marBottom w:val="0"/>
      <w:divBdr>
        <w:top w:val="none" w:sz="0" w:space="0" w:color="auto"/>
        <w:left w:val="none" w:sz="0" w:space="0" w:color="auto"/>
        <w:bottom w:val="none" w:sz="0" w:space="0" w:color="auto"/>
        <w:right w:val="none" w:sz="0" w:space="0" w:color="auto"/>
      </w:divBdr>
      <w:divsChild>
        <w:div w:id="1769035349">
          <w:marLeft w:val="0"/>
          <w:marRight w:val="0"/>
          <w:marTop w:val="0"/>
          <w:marBottom w:val="0"/>
          <w:divBdr>
            <w:top w:val="none" w:sz="0" w:space="0" w:color="auto"/>
            <w:left w:val="none" w:sz="0" w:space="0" w:color="auto"/>
            <w:bottom w:val="none" w:sz="0" w:space="0" w:color="auto"/>
            <w:right w:val="none" w:sz="0" w:space="0" w:color="auto"/>
          </w:divBdr>
          <w:divsChild>
            <w:div w:id="695891055">
              <w:marLeft w:val="0"/>
              <w:marRight w:val="0"/>
              <w:marTop w:val="0"/>
              <w:marBottom w:val="0"/>
              <w:divBdr>
                <w:top w:val="none" w:sz="0" w:space="0" w:color="auto"/>
                <w:left w:val="none" w:sz="0" w:space="0" w:color="auto"/>
                <w:bottom w:val="none" w:sz="0" w:space="0" w:color="auto"/>
                <w:right w:val="none" w:sz="0" w:space="0" w:color="auto"/>
              </w:divBdr>
              <w:divsChild>
                <w:div w:id="1646616954">
                  <w:marLeft w:val="0"/>
                  <w:marRight w:val="0"/>
                  <w:marTop w:val="0"/>
                  <w:marBottom w:val="0"/>
                  <w:divBdr>
                    <w:top w:val="none" w:sz="0" w:space="0" w:color="auto"/>
                    <w:left w:val="none" w:sz="0" w:space="0" w:color="auto"/>
                    <w:bottom w:val="none" w:sz="0" w:space="0" w:color="auto"/>
                    <w:right w:val="none" w:sz="0" w:space="0" w:color="auto"/>
                  </w:divBdr>
                  <w:divsChild>
                    <w:div w:id="1967615393">
                      <w:marLeft w:val="0"/>
                      <w:marRight w:val="0"/>
                      <w:marTop w:val="0"/>
                      <w:marBottom w:val="0"/>
                      <w:divBdr>
                        <w:top w:val="none" w:sz="0" w:space="0" w:color="auto"/>
                        <w:left w:val="none" w:sz="0" w:space="0" w:color="auto"/>
                        <w:bottom w:val="none" w:sz="0" w:space="0" w:color="auto"/>
                        <w:right w:val="none" w:sz="0" w:space="0" w:color="auto"/>
                      </w:divBdr>
                      <w:divsChild>
                        <w:div w:id="190145142">
                          <w:marLeft w:val="0"/>
                          <w:marRight w:val="0"/>
                          <w:marTop w:val="0"/>
                          <w:marBottom w:val="0"/>
                          <w:divBdr>
                            <w:top w:val="none" w:sz="0" w:space="0" w:color="auto"/>
                            <w:left w:val="none" w:sz="0" w:space="0" w:color="auto"/>
                            <w:bottom w:val="none" w:sz="0" w:space="0" w:color="auto"/>
                            <w:right w:val="none" w:sz="0" w:space="0" w:color="auto"/>
                          </w:divBdr>
                          <w:divsChild>
                            <w:div w:id="1694308417">
                              <w:marLeft w:val="0"/>
                              <w:marRight w:val="0"/>
                              <w:marTop w:val="0"/>
                              <w:marBottom w:val="0"/>
                              <w:divBdr>
                                <w:top w:val="none" w:sz="0" w:space="0" w:color="auto"/>
                                <w:left w:val="none" w:sz="0" w:space="0" w:color="auto"/>
                                <w:bottom w:val="none" w:sz="0" w:space="0" w:color="auto"/>
                                <w:right w:val="none" w:sz="0" w:space="0" w:color="auto"/>
                              </w:divBdr>
                              <w:divsChild>
                                <w:div w:id="1025911597">
                                  <w:marLeft w:val="0"/>
                                  <w:marRight w:val="0"/>
                                  <w:marTop w:val="0"/>
                                  <w:marBottom w:val="0"/>
                                  <w:divBdr>
                                    <w:top w:val="none" w:sz="0" w:space="0" w:color="auto"/>
                                    <w:left w:val="none" w:sz="0" w:space="0" w:color="auto"/>
                                    <w:bottom w:val="none" w:sz="0" w:space="0" w:color="auto"/>
                                    <w:right w:val="none" w:sz="0" w:space="0" w:color="auto"/>
                                  </w:divBdr>
                                  <w:divsChild>
                                    <w:div w:id="1336033529">
                                      <w:marLeft w:val="0"/>
                                      <w:marRight w:val="0"/>
                                      <w:marTop w:val="0"/>
                                      <w:marBottom w:val="0"/>
                                      <w:divBdr>
                                        <w:top w:val="none" w:sz="0" w:space="0" w:color="auto"/>
                                        <w:left w:val="none" w:sz="0" w:space="0" w:color="auto"/>
                                        <w:bottom w:val="none" w:sz="0" w:space="0" w:color="auto"/>
                                        <w:right w:val="none" w:sz="0" w:space="0" w:color="auto"/>
                                      </w:divBdr>
                                      <w:divsChild>
                                        <w:div w:id="676230936">
                                          <w:marLeft w:val="0"/>
                                          <w:marRight w:val="0"/>
                                          <w:marTop w:val="0"/>
                                          <w:marBottom w:val="0"/>
                                          <w:divBdr>
                                            <w:top w:val="none" w:sz="0" w:space="0" w:color="auto"/>
                                            <w:left w:val="none" w:sz="0" w:space="0" w:color="auto"/>
                                            <w:bottom w:val="none" w:sz="0" w:space="0" w:color="auto"/>
                                            <w:right w:val="none" w:sz="0" w:space="0" w:color="auto"/>
                                          </w:divBdr>
                                        </w:div>
                                        <w:div w:id="133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571362">
          <w:marLeft w:val="0"/>
          <w:marRight w:val="0"/>
          <w:marTop w:val="0"/>
          <w:marBottom w:val="0"/>
          <w:divBdr>
            <w:top w:val="none" w:sz="0" w:space="0" w:color="auto"/>
            <w:left w:val="none" w:sz="0" w:space="0" w:color="auto"/>
            <w:bottom w:val="none" w:sz="0" w:space="0" w:color="auto"/>
            <w:right w:val="none" w:sz="0" w:space="0" w:color="auto"/>
          </w:divBdr>
          <w:divsChild>
            <w:div w:id="1686706354">
              <w:marLeft w:val="0"/>
              <w:marRight w:val="0"/>
              <w:marTop w:val="0"/>
              <w:marBottom w:val="0"/>
              <w:divBdr>
                <w:top w:val="none" w:sz="0" w:space="0" w:color="auto"/>
                <w:left w:val="none" w:sz="0" w:space="0" w:color="auto"/>
                <w:bottom w:val="none" w:sz="0" w:space="0" w:color="auto"/>
                <w:right w:val="none" w:sz="0" w:space="0" w:color="auto"/>
              </w:divBdr>
              <w:divsChild>
                <w:div w:id="55654829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700982639">
                  <w:marLeft w:val="0"/>
                  <w:marRight w:val="0"/>
                  <w:marTop w:val="0"/>
                  <w:marBottom w:val="0"/>
                  <w:divBdr>
                    <w:top w:val="none" w:sz="0" w:space="0" w:color="auto"/>
                    <w:left w:val="none" w:sz="0" w:space="0" w:color="auto"/>
                    <w:bottom w:val="none" w:sz="0" w:space="0" w:color="auto"/>
                    <w:right w:val="none" w:sz="0" w:space="0" w:color="auto"/>
                  </w:divBdr>
                </w:div>
                <w:div w:id="1051878365">
                  <w:marLeft w:val="0"/>
                  <w:marRight w:val="0"/>
                  <w:marTop w:val="0"/>
                  <w:marBottom w:val="0"/>
                  <w:divBdr>
                    <w:top w:val="none" w:sz="0" w:space="0" w:color="auto"/>
                    <w:left w:val="none" w:sz="0" w:space="0" w:color="auto"/>
                    <w:bottom w:val="none" w:sz="0" w:space="0" w:color="auto"/>
                    <w:right w:val="none" w:sz="0" w:space="0" w:color="auto"/>
                  </w:divBdr>
                  <w:divsChild>
                    <w:div w:id="1159157004">
                      <w:marLeft w:val="0"/>
                      <w:marRight w:val="0"/>
                      <w:marTop w:val="0"/>
                      <w:marBottom w:val="0"/>
                      <w:divBdr>
                        <w:top w:val="none" w:sz="0" w:space="0" w:color="auto"/>
                        <w:left w:val="none" w:sz="0" w:space="0" w:color="auto"/>
                        <w:bottom w:val="none" w:sz="0" w:space="0" w:color="auto"/>
                        <w:right w:val="none" w:sz="0" w:space="0" w:color="auto"/>
                      </w:divBdr>
                    </w:div>
                  </w:divsChild>
                </w:div>
                <w:div w:id="831915241">
                  <w:marLeft w:val="0"/>
                  <w:marRight w:val="0"/>
                  <w:marTop w:val="0"/>
                  <w:marBottom w:val="0"/>
                  <w:divBdr>
                    <w:top w:val="none" w:sz="0" w:space="0" w:color="auto"/>
                    <w:left w:val="none" w:sz="0" w:space="0" w:color="auto"/>
                    <w:bottom w:val="none" w:sz="0" w:space="0" w:color="auto"/>
                    <w:right w:val="none" w:sz="0" w:space="0" w:color="auto"/>
                  </w:divBdr>
                  <w:divsChild>
                    <w:div w:id="50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3151</Words>
  <Characters>17964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2023-09-04T14:22:00Z</dcterms:created>
  <dcterms:modified xsi:type="dcterms:W3CDTF">2023-10-11T08:59:00Z</dcterms:modified>
</cp:coreProperties>
</file>