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2248" w14:textId="77777777" w:rsidR="00F7084D" w:rsidRDefault="00F7084D" w:rsidP="00F7084D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С И Й С К А Я    Ф Е Д Е Р А Ц И Я </w:t>
      </w:r>
    </w:p>
    <w:p w14:paraId="0D21DF81" w14:textId="77777777" w:rsidR="00F7084D" w:rsidRDefault="00F7084D" w:rsidP="00F7084D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678805F1" w14:textId="77777777" w:rsidR="00F7084D" w:rsidRDefault="00F7084D" w:rsidP="00F7084D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6858E396" w14:textId="77777777" w:rsidR="00F7084D" w:rsidRDefault="00F7084D" w:rsidP="00F7084D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351FE70E" w14:textId="77777777" w:rsidR="00F7084D" w:rsidRDefault="00F7084D" w:rsidP="00F7084D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23EFDDB4" w14:textId="77777777" w:rsidR="00F7084D" w:rsidRDefault="00F7084D" w:rsidP="00F7084D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4418FF28" w14:textId="77777777" w:rsidR="00F7084D" w:rsidRDefault="00F7084D" w:rsidP="00F7084D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BBDAF6" wp14:editId="1CCBD32E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B64FF" id="Группа 13120" o:spid="_x0000_s1026" style="position:absolute;margin-left:-67.4pt;margin-top:-96.65pt;width:512.1pt;height:135.75pt;z-index:-251657216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0E01874A" w14:textId="77777777" w:rsidR="00F7084D" w:rsidRDefault="00F7084D" w:rsidP="00F7084D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6BAFC89E" w14:textId="77777777" w:rsidR="00F7084D" w:rsidRDefault="00F7084D" w:rsidP="00F7084D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8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F7084D" w14:paraId="5C6A7E3A" w14:textId="77777777" w:rsidTr="0016417B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51B05214" w14:textId="77777777" w:rsidR="00F7084D" w:rsidRDefault="00F7084D" w:rsidP="0016417B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9ACB1" w14:textId="77777777" w:rsidR="00F7084D" w:rsidRDefault="00F7084D" w:rsidP="0016417B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497303ED" w14:textId="77777777" w:rsidR="00F7084D" w:rsidRDefault="00F7084D" w:rsidP="0016417B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«__»___ 2023 г</w:t>
            </w:r>
          </w:p>
        </w:tc>
      </w:tr>
    </w:tbl>
    <w:p w14:paraId="7C795CD2" w14:textId="77777777" w:rsidR="00F7084D" w:rsidRDefault="00F7084D" w:rsidP="00F7084D">
      <w:pPr>
        <w:spacing w:after="0" w:line="252" w:lineRule="auto"/>
        <w:ind w:left="14"/>
      </w:pPr>
    </w:p>
    <w:p w14:paraId="0A63DD82" w14:textId="4A0E055B" w:rsidR="00F7084D" w:rsidRDefault="00F7084D" w:rsidP="0024472C">
      <w:pPr>
        <w:spacing w:line="252" w:lineRule="auto"/>
        <w:ind w:left="14"/>
      </w:pPr>
      <w:r>
        <w:rPr>
          <w:sz w:val="24"/>
        </w:rPr>
        <w:t xml:space="preserve"> </w:t>
      </w:r>
    </w:p>
    <w:p w14:paraId="2A60A2BE" w14:textId="77777777" w:rsidR="0024472C" w:rsidRDefault="00F7084D" w:rsidP="0024472C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Cs w:val="28"/>
          <w:lang w:eastAsia="ru-RU"/>
        </w:rPr>
      </w:pPr>
      <w:r w:rsidRPr="0024472C">
        <w:rPr>
          <w:rFonts w:eastAsia="Times New Roman" w:cs="Times New Roman"/>
          <w:b/>
          <w:bCs/>
          <w:color w:val="1E2120"/>
          <w:szCs w:val="28"/>
          <w:lang w:eastAsia="ru-RU"/>
        </w:rPr>
        <w:t>Должностная инструкция дворника</w:t>
      </w:r>
    </w:p>
    <w:p w14:paraId="3614A2F7" w14:textId="39A281F7" w:rsidR="00B97AC7" w:rsidRPr="00B97AC7" w:rsidRDefault="0024472C" w:rsidP="0024472C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</w:t>
      </w:r>
      <w:r w:rsidR="00B97AC7" w:rsidRPr="00B97A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. Общие положения должностной инструкции</w:t>
      </w:r>
    </w:p>
    <w:p w14:paraId="50BCABBB" w14:textId="6038F4AD" w:rsidR="00B97AC7" w:rsidRPr="00B97AC7" w:rsidRDefault="00B97AC7" w:rsidP="00B97AC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1.1. Настоящая </w:t>
      </w:r>
      <w:r w:rsidRPr="00B97AC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дворника школы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на основе Тарифно-квалификационных характеристик по общеотраслевым профессиям рабочих, утвержденных Постановлением Министерства Труда Российской Федерации от 10.11.92 №31 (в ред. от 24.11.2008г),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1.2. Данная </w:t>
      </w:r>
      <w:r w:rsidRPr="00B97AC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дворника школы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 определяет обязанности, права, ответственность и связи по должности работника, который занимает в общеобразовательном учреждении должность дворника.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1.3. Дворник принимается на работу и увольняется с работы директором школы по представлению заместителя директора по административно-хозяйственной работе (АХР) без предъявления требований к образованию и опыту работы.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1.4. Лицо, принимаемое на должность дворника должно соответствовать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 К работе в образовательной организации допускаются лица, не имеющие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1.5. Дворник школы непосредственно подчиняется заместителю директора по административно-хозяйственной работе.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1.6. На период отпуска и временной нетрудоспособности дворника его обязанности могут быть возложены на других сотрудников младшего обслуживающего персонала. 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1.7. Дворник в школе руководствуется должностной инструкцией, </w:t>
      </w:r>
      <w:r w:rsidRPr="00B97AC7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инструкцией по охране труда для дворника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местных органов власти по вопросам санитарии, благоустройства, внешнего содержания зданий и сооружений, охраны общественного порядка; правилами уборки; правилами безопасного использования моющих и дезинфицирующих средств; правилами эксплуатации санитарно-технического оборудования; общими правилами и нормами охраны труда, производственной санитарии и противопожарной защиты, также Уставом образовательной организации, СП 2.4.3648-20 «Санитарно-эпидемиологические требования к организациям воспитания и обучения, отдыха и оздоровления детей и молодежи», Правилами внутреннего трудового распорядка школы, локальными правовыми актами школы, приказами и распоряжениями директора.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1.8. </w:t>
      </w:r>
      <w:r w:rsidRPr="00F7084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Дворник школы должен знать:</w:t>
      </w:r>
    </w:p>
    <w:p w14:paraId="71150D9B" w14:textId="77777777" w:rsidR="00B97AC7" w:rsidRPr="00B97AC7" w:rsidRDefault="00B97AC7" w:rsidP="00B97AC7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санитарно-гигиенические нормы содержания территории общеобразовательного учреждения.</w:t>
      </w:r>
    </w:p>
    <w:p w14:paraId="4FB7E9FF" w14:textId="77777777" w:rsidR="00B97AC7" w:rsidRPr="00B97AC7" w:rsidRDefault="00B97AC7" w:rsidP="00B97AC7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планировку и границы уборки закрепленной территории;</w:t>
      </w:r>
    </w:p>
    <w:p w14:paraId="5D98AAAF" w14:textId="77777777" w:rsidR="00B97AC7" w:rsidRPr="00B97AC7" w:rsidRDefault="00B97AC7" w:rsidP="00B97AC7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нормы защиты окружающей среды;</w:t>
      </w:r>
    </w:p>
    <w:p w14:paraId="44D8ED9D" w14:textId="77777777" w:rsidR="00B97AC7" w:rsidRPr="00B97AC7" w:rsidRDefault="00B97AC7" w:rsidP="00B97AC7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порядок уборки территории;</w:t>
      </w:r>
    </w:p>
    <w:p w14:paraId="51208B68" w14:textId="77777777" w:rsidR="00B97AC7" w:rsidRPr="00B97AC7" w:rsidRDefault="00B97AC7" w:rsidP="00B97AC7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инструкции и технологические рекомендации по уборочным работам;</w:t>
      </w:r>
    </w:p>
    <w:p w14:paraId="6890F9C8" w14:textId="77777777" w:rsidR="00B97AC7" w:rsidRPr="00B97AC7" w:rsidRDefault="00B97AC7" w:rsidP="00B97AC7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устройства и правила эксплуатации инструментов, инвентаря, приспособлений, применяемых в работе;</w:t>
      </w:r>
    </w:p>
    <w:p w14:paraId="1CCB682B" w14:textId="77777777" w:rsidR="00B97AC7" w:rsidRPr="00B97AC7" w:rsidRDefault="00B97AC7" w:rsidP="00B97AC7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правила применения противогололедных материалов;</w:t>
      </w:r>
    </w:p>
    <w:p w14:paraId="4267EC6C" w14:textId="77777777" w:rsidR="00B97AC7" w:rsidRPr="00B97AC7" w:rsidRDefault="00B97AC7" w:rsidP="00B97AC7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правила безопасности при выполнении уборочных работ;</w:t>
      </w:r>
    </w:p>
    <w:p w14:paraId="27E5CAEB" w14:textId="77777777" w:rsidR="00B97AC7" w:rsidRPr="00B97AC7" w:rsidRDefault="00B97AC7" w:rsidP="00B97AC7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правила применения моющих средств и нормы обращения с ними;</w:t>
      </w:r>
    </w:p>
    <w:p w14:paraId="35A6717D" w14:textId="77777777" w:rsidR="00B97AC7" w:rsidRPr="00B97AC7" w:rsidRDefault="00B97AC7" w:rsidP="00B97AC7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нормы делового общения, этикета;</w:t>
      </w:r>
    </w:p>
    <w:p w14:paraId="4D5C9343" w14:textId="77777777" w:rsidR="00B97AC7" w:rsidRPr="00B97AC7" w:rsidRDefault="00B97AC7" w:rsidP="00B97AC7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правила внутреннего трудового распорядка;</w:t>
      </w:r>
    </w:p>
    <w:p w14:paraId="738A5CC9" w14:textId="77777777" w:rsidR="00B97AC7" w:rsidRPr="00B97AC7" w:rsidRDefault="00B97AC7" w:rsidP="00B97AC7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правила и нормы охраны труда, техники безопасности, пожарной безопасности, производственной санитарии и личной гигиены;</w:t>
      </w:r>
    </w:p>
    <w:p w14:paraId="1E1676FE" w14:textId="77777777" w:rsidR="00B97AC7" w:rsidRPr="00B97AC7" w:rsidRDefault="00B97AC7" w:rsidP="00B97AC7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правила использования средств противопожарной защиты;</w:t>
      </w:r>
    </w:p>
    <w:p w14:paraId="5EDFBE5F" w14:textId="77777777" w:rsidR="00B97AC7" w:rsidRPr="00B97AC7" w:rsidRDefault="00B97AC7" w:rsidP="00B97AC7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порядок извещения заместителя директора по административно-хозяйственной работе обо всех недостатках, обнаруженных во время работы;</w:t>
      </w:r>
    </w:p>
    <w:p w14:paraId="48972305" w14:textId="77777777" w:rsidR="00B97AC7" w:rsidRPr="00B97AC7" w:rsidRDefault="00B97AC7" w:rsidP="00B97AC7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порядок действий в экстремальной ситуации, угрожающей жизни и здоровью детей и взрослых.</w:t>
      </w:r>
    </w:p>
    <w:p w14:paraId="69274EDB" w14:textId="77777777" w:rsidR="00B97AC7" w:rsidRPr="00B97AC7" w:rsidRDefault="00B97AC7" w:rsidP="00B97AC7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адреса и номера телефонов: директора школы, заместителя директора по АХР (завхоза), отделения полиции, местного участкового инспектора полиции, скорой помощи, пожарной части, ближайшего учреждения по оказанию медицинской помощи, аптеки и т.д.</w:t>
      </w:r>
    </w:p>
    <w:p w14:paraId="240911CF" w14:textId="77777777" w:rsidR="00B97AC7" w:rsidRPr="00B97AC7" w:rsidRDefault="00B97AC7" w:rsidP="00B97AC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1.9. Дворник должен соблюдать Конвенцию ООН о правах ребенка, быть обучен и иметь навыки оказания первой помощи пострадавшим, знать порядок действий при возникновении чрезвычайной ситуации и эвакуации.</w:t>
      </w:r>
    </w:p>
    <w:p w14:paraId="26458A04" w14:textId="77777777" w:rsidR="00B97AC7" w:rsidRPr="00B97AC7" w:rsidRDefault="00B97AC7" w:rsidP="00F7084D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Функции</w:t>
      </w:r>
    </w:p>
    <w:p w14:paraId="54CC8EFF" w14:textId="77777777" w:rsidR="00B97AC7" w:rsidRPr="00B97AC7" w:rsidRDefault="00B97AC7" w:rsidP="00B97AC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2.1. Основное назначение должности дворник - поддержание надлежащего санитарного состояния и порядка на уровне требований СЭС на закрепленной территории пришкольного участка и прилегающей территории в течение рабочего дня.</w:t>
      </w:r>
    </w:p>
    <w:p w14:paraId="4696BAC8" w14:textId="77777777" w:rsidR="00B97AC7" w:rsidRPr="00B97AC7" w:rsidRDefault="00B97AC7" w:rsidP="00F7084D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</w:t>
      </w:r>
    </w:p>
    <w:p w14:paraId="1F8864F2" w14:textId="77777777" w:rsidR="00B97AC7" w:rsidRPr="00F7084D" w:rsidRDefault="00B97AC7" w:rsidP="00B97AC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084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Дворник выполняет следующие обязанности:</w:t>
      </w:r>
      <w:r w:rsidRPr="00F7084D">
        <w:rPr>
          <w:rFonts w:eastAsia="Times New Roman" w:cs="Times New Roman"/>
          <w:color w:val="1E2120"/>
          <w:sz w:val="24"/>
          <w:szCs w:val="24"/>
          <w:lang w:eastAsia="ru-RU"/>
        </w:rPr>
        <w:br/>
        <w:t>3.1. Производит уборку закрепленной за ним территории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общеобразовательного учреждения, убирает тротуары и участок, прилегающий к школе.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3.2. Проверяет состояние территории и убеждается в том, что все колодцы закрыты крышками, на участке нет торчащих из земли острых предметов (проволоки, арматуры, битого стекла и т.п.).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3.3. Подносит необходимые для уборки материалы и инвентарь (уборочный инвентарь, песок, поливочные шланги и т.п.).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3.4. Производит на закрепленной территории поливку зеленых насаждений.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3.5. Проводит мероприятия по подготовке инвентаря и уборочного оборудования к работе в зимний период.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3.6. Своевременно очищает от снега и льда тротуары, дорожки, подъездные пути, посыпает их песком.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3.7. Очищает пожарные колодцы для свободного доступа к ним в любое время.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3.8. Роет и прочищает канавки и лотки для стока воды.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3.9. Ежедневно очищает урны от мусора и периодически промывает и дезинфицирует их.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3.10. Осуществляет </w:t>
      </w:r>
      <w:r w:rsidRPr="00F7084D">
        <w:rPr>
          <w:rFonts w:eastAsia="Times New Roman" w:cs="Times New Roman"/>
          <w:color w:val="1E2120"/>
          <w:sz w:val="24"/>
          <w:szCs w:val="24"/>
          <w:lang w:eastAsia="ru-RU"/>
        </w:rPr>
        <w:t>транспортировку мусора в контейнеры.</w:t>
      </w:r>
      <w:r w:rsidRPr="00F7084D">
        <w:rPr>
          <w:rFonts w:eastAsia="Times New Roman" w:cs="Times New Roman"/>
          <w:color w:val="1E2120"/>
          <w:sz w:val="24"/>
          <w:szCs w:val="24"/>
          <w:lang w:eastAsia="ru-RU"/>
        </w:rPr>
        <w:br/>
        <w:t>3.11. </w:t>
      </w:r>
      <w:r w:rsidRPr="00F7084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Дворник наблюдает:</w:t>
      </w:r>
    </w:p>
    <w:p w14:paraId="4E956D08" w14:textId="77777777" w:rsidR="00B97AC7" w:rsidRPr="00B97AC7" w:rsidRDefault="00B97AC7" w:rsidP="00B97AC7">
      <w:pPr>
        <w:numPr>
          <w:ilvl w:val="0"/>
          <w:numId w:val="2"/>
        </w:numPr>
        <w:shd w:val="clear" w:color="auto" w:fill="FFFFFF"/>
        <w:spacing w:after="0"/>
        <w:ind w:left="945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за своевременной очисткой мусорных контейнеров;</w:t>
      </w:r>
    </w:p>
    <w:p w14:paraId="5584B2EF" w14:textId="77777777" w:rsidR="00B97AC7" w:rsidRPr="00B97AC7" w:rsidRDefault="00B97AC7" w:rsidP="00B97AC7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за исправностью и сохранностью всего наружного оборудования здания школы и имущества (заборов, лестниц, карнизов, водосточных труб, урн, вывесок и т.д.);</w:t>
      </w:r>
    </w:p>
    <w:p w14:paraId="5ED14B4C" w14:textId="77777777" w:rsidR="00B97AC7" w:rsidRPr="00B97AC7" w:rsidRDefault="00B97AC7" w:rsidP="00B97AC7">
      <w:pPr>
        <w:numPr>
          <w:ilvl w:val="0"/>
          <w:numId w:val="2"/>
        </w:numPr>
        <w:shd w:val="clear" w:color="auto" w:fill="FFFFFF"/>
        <w:spacing w:after="0"/>
        <w:ind w:left="945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за сохранностью зеленых насаждений и ограждений.</w:t>
      </w:r>
    </w:p>
    <w:p w14:paraId="1E427F99" w14:textId="77777777" w:rsidR="00B97AC7" w:rsidRPr="00B97AC7" w:rsidRDefault="00B97AC7" w:rsidP="00B97AC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3.12. Осуществляет своевременный, но не менее чем двукратный покос травы в летний период на закрепленной территории.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3.13. Вывешивает флаги на фасаде здания школы в общегосударственные праздничные дни, а также снимает и хранит их.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3.14. Ограждает опасные участки и сообщает об этом заместителю директора по административно-хозяйственной работе (завхозу).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3.15. Участвует в обходах пришкольной территории.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3.16. При обнаружении порчи или хищения имущества школы, нарушений общественного порядка немедленно сообщает администрации школы, а в экстренных случаях непосредственно в полицию.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3.17. Работник в процессе работы строго соблюдает должностную инструкцию, инструкции по охране труда и пожарной безопасности.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3.18. При обнаружении запаха газа или прорыве трубопроводов (водоснабжения, канализации, отопления и т.д.) вызывает соответствующую специализированную аварийную бригаду.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3.19. При обнаружении пожара немедленно ставит в известность пожарную охрану по телефону 01 (101) и администрацию школы.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3.20. Строго соблюдает должностную инструкцию дворника в школе, правила и требования охраны труда, пожарной безопасности и производственной санитарии при выполнении работ на территории и в здании образовательного учреждения.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3.21. Оказывает помощь лицам, пострадавшим от несчастных случаев, с немедленным сообщением о происшествии в медицинское учреждение и в администрацию общеобразовательного учреждения.</w:t>
      </w:r>
    </w:p>
    <w:p w14:paraId="7825D404" w14:textId="77777777" w:rsidR="00B97AC7" w:rsidRPr="00B97AC7" w:rsidRDefault="00B97AC7" w:rsidP="00F7084D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Права</w:t>
      </w:r>
    </w:p>
    <w:p w14:paraId="5E438993" w14:textId="77777777" w:rsidR="00B97AC7" w:rsidRPr="00B97AC7" w:rsidRDefault="00B97AC7" w:rsidP="00B97AC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084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Дворник имеет право: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4.1. На получение инвентаря и выделение помещения для его хранения.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4.2. На получение спецодежды по установленным нормам.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4.3. Пресекать явные нарушения школьниками правил техники безопасности, охраны труда, санитарии и пожарной безопасности на территории школы.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4.4. Представлять к дисциплинарной ответственности заместителю директора по воспитательной работе учащихся за проступки, повлекшие за собой нанесение вреда школьному имуществу.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4.5. Вносить предложения по совершенствованию работы дворника и технического обслуживания школы.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4.6. Получать от заместителя директора по административно-хозяйственной работе (завхоза) и использовать информационные материалы и нормативно-правовые документы, 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которые необходимы для исполнения своих должностных обязанностей.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4.7. На защиту профессиональной чести и собственного достоинства.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4.8. На ознакомление с жалобами, докладными и другими документами, которые содержат оценку работы дворника, давать по ним объяснения.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4.9. На конфиденциальное служебное расследование, кроме случаев, предусмотренных законодательством Российской Федерации.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4.10. Дворник школы также имеет права, предусмотренные Трудовым Кодексом Российской Федерации, Уставом, Коллективным договором и Правилами внутреннего трудового распорядка.</w:t>
      </w:r>
    </w:p>
    <w:p w14:paraId="3AF462F4" w14:textId="77777777" w:rsidR="00B97AC7" w:rsidRPr="00B97AC7" w:rsidRDefault="00B97AC7" w:rsidP="00F7084D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Ответственность</w:t>
      </w:r>
    </w:p>
    <w:p w14:paraId="4C85036E" w14:textId="77777777" w:rsidR="00B97AC7" w:rsidRPr="00B97AC7" w:rsidRDefault="00B97AC7" w:rsidP="00B97AC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5.1. За неисполнение или ненадлежащее исполнение без уважительных причин Устава школы, Трудового договора, Правил внутреннего трудового распорядка, законных приказов и распоряжений администрации школы и иных локальных нормативных актов, должностных обязанностей, установленных настоящей должностной инструкцией дворника школы, работник несет дисциплинарную ответственность в порядке, определенном трудовым законодательством.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5.2. За нарушение правил пожарной безопасности, охраны труда, санитарно-гигиенических правил дворник привлекается к административной ответственности в порядке и в случаях, предусмотренных административным законодательством.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5.3. За виновное причинение школе или участникам образовательных отношений ущерба в связи с исполнением или неисполнением своих должностных обязанностей дворник несет материальную ответственность в порядке и в пределах, установленных трудовым и (или) гражданским законодательством.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5.4. За применение, в том числе однократное, методов воспитания, связанных с физическим и (или) психическим насилием над личностью ребенка, дворник освобождается от занимаемой должности в соответствии с трудовым законодательством Российской Федерации.</w:t>
      </w:r>
    </w:p>
    <w:p w14:paraId="25E1762B" w14:textId="77777777" w:rsidR="00B97AC7" w:rsidRPr="00B97AC7" w:rsidRDefault="00B97AC7" w:rsidP="00F7084D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6. Взаимоотношения и связи по должности</w:t>
      </w:r>
    </w:p>
    <w:p w14:paraId="557F15FA" w14:textId="77777777" w:rsidR="00B97AC7" w:rsidRDefault="00B97AC7" w:rsidP="00B97AC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6.1. Дворник работает в режиме нормированного рабочего дня по графику, составленному, исходя из 40-часовой рабочей недели, утвержденному директором школы по представлению заместителя директора школы по административно-хозяйственной работе.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6.2. Получает от директора школы и его заместителей информацию нормативно-правового и организационно-методического характера, знакомится под расписку соответствующими документами.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6.3. Проходит инструктаж по правилам санитарии и гигиены, правилам уборки, безопасного пользования дезинфицирующими средствами, а также по охране труда и пожарной безопасности под руководством заместителя директора школы по административно-хозяйственной работе.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6.4. Систематически обменивается информацией по вопросам, относящимся к его компетенции, с сотрудниками общеобразовательного учреждения.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6.5.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14:paraId="129E72B1" w14:textId="77777777" w:rsidR="00F7084D" w:rsidRPr="00B97AC7" w:rsidRDefault="00F7084D" w:rsidP="00B97AC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077B072B" w14:textId="77777777" w:rsidR="00B97AC7" w:rsidRPr="00B97AC7" w:rsidRDefault="00B97AC7" w:rsidP="00B97AC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дворника школы разработал: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«___»____202___г. __________ /______________________/</w:t>
      </w:r>
    </w:p>
    <w:p w14:paraId="15CEACF4" w14:textId="77777777" w:rsidR="00B97AC7" w:rsidRPr="00B97AC7" w:rsidRDefault="00B97AC7" w:rsidP="00B97AC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должностной инструкцией ознакомлен(а), второй экземпляр получил (а)</w:t>
      </w: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br/>
        <w:t>«___»____202___г. __________ /______________________/</w:t>
      </w:r>
    </w:p>
    <w:p w14:paraId="34CDC630" w14:textId="77777777" w:rsidR="00B97AC7" w:rsidRPr="00B97AC7" w:rsidRDefault="00B97AC7" w:rsidP="00B97AC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97AC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1184D09A" w14:textId="77777777" w:rsidR="00F12C76" w:rsidRPr="00B97AC7" w:rsidRDefault="00F12C76" w:rsidP="00B97AC7">
      <w:pPr>
        <w:spacing w:after="0"/>
        <w:ind w:firstLine="709"/>
        <w:rPr>
          <w:rFonts w:cs="Times New Roman"/>
          <w:sz w:val="24"/>
          <w:szCs w:val="24"/>
        </w:rPr>
      </w:pPr>
    </w:p>
    <w:sectPr w:rsidR="00F12C76" w:rsidRPr="00B97AC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52E75"/>
    <w:multiLevelType w:val="multilevel"/>
    <w:tmpl w:val="021E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236E21"/>
    <w:multiLevelType w:val="multilevel"/>
    <w:tmpl w:val="848E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9734112">
    <w:abstractNumId w:val="1"/>
  </w:num>
  <w:num w:numId="2" w16cid:durableId="174738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C7"/>
    <w:rsid w:val="0024472C"/>
    <w:rsid w:val="006C0B77"/>
    <w:rsid w:val="008242FF"/>
    <w:rsid w:val="00870751"/>
    <w:rsid w:val="00922C48"/>
    <w:rsid w:val="00B915B7"/>
    <w:rsid w:val="00B97AC7"/>
    <w:rsid w:val="00EA59DF"/>
    <w:rsid w:val="00EE4070"/>
    <w:rsid w:val="00F12C76"/>
    <w:rsid w:val="00F7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AC76"/>
  <w15:chartTrackingRefBased/>
  <w15:docId w15:val="{B115C1A3-431A-44F6-A469-7699A52E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97AC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7AC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7A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7A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97AC7"/>
    <w:rPr>
      <w:b/>
      <w:bCs/>
    </w:rPr>
  </w:style>
  <w:style w:type="character" w:styleId="a4">
    <w:name w:val="Hyperlink"/>
    <w:basedOn w:val="a0"/>
    <w:uiPriority w:val="99"/>
    <w:semiHidden/>
    <w:unhideWhenUsed/>
    <w:rsid w:val="00B97AC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97A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97AC7"/>
    <w:rPr>
      <w:i/>
      <w:iCs/>
    </w:rPr>
  </w:style>
  <w:style w:type="character" w:customStyle="1" w:styleId="text-download">
    <w:name w:val="text-download"/>
    <w:basedOn w:val="a0"/>
    <w:rsid w:val="00B97AC7"/>
  </w:style>
  <w:style w:type="paragraph" w:styleId="a7">
    <w:name w:val="List Paragraph"/>
    <w:basedOn w:val="a"/>
    <w:uiPriority w:val="34"/>
    <w:qFormat/>
    <w:rsid w:val="00B97AC7"/>
    <w:pPr>
      <w:ind w:left="720"/>
      <w:contextualSpacing/>
    </w:pPr>
  </w:style>
  <w:style w:type="table" w:styleId="a8">
    <w:name w:val="Table Grid"/>
    <w:basedOn w:val="a1"/>
    <w:uiPriority w:val="39"/>
    <w:rsid w:val="00F708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1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3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4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7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3896">
                      <w:blockQuote w:val="1"/>
                      <w:marLeft w:val="150"/>
                      <w:marRight w:val="150"/>
                      <w:marTop w:val="450"/>
                      <w:marBottom w:val="150"/>
                      <w:divBdr>
                        <w:top w:val="single" w:sz="6" w:space="6" w:color="BBBBBB"/>
                        <w:left w:val="single" w:sz="6" w:space="4" w:color="BBBBBB"/>
                        <w:bottom w:val="single" w:sz="6" w:space="2" w:color="BBBBBB"/>
                        <w:right w:val="single" w:sz="6" w:space="4" w:color="BBBBBB"/>
                      </w:divBdr>
                    </w:div>
                    <w:div w:id="495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1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54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1817</Words>
  <Characters>10358</Characters>
  <Application>Microsoft Office Word</Application>
  <DocSecurity>0</DocSecurity>
  <Lines>86</Lines>
  <Paragraphs>24</Paragraphs>
  <ScaleCrop>false</ScaleCrop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dcterms:created xsi:type="dcterms:W3CDTF">2023-09-14T09:12:00Z</dcterms:created>
  <dcterms:modified xsi:type="dcterms:W3CDTF">2023-10-11T09:14:00Z</dcterms:modified>
</cp:coreProperties>
</file>