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73C11" w14:textId="77777777" w:rsidR="00574EE0" w:rsidRDefault="00574EE0" w:rsidP="00574EE0">
      <w:pPr>
        <w:spacing w:after="19" w:line="252" w:lineRule="auto"/>
        <w:ind w:left="46"/>
        <w:jc w:val="center"/>
      </w:pPr>
      <w:r>
        <w:rPr>
          <w:b/>
          <w:sz w:val="20"/>
        </w:rPr>
        <w:t xml:space="preserve">Р О С </w:t>
      </w:r>
      <w:proofErr w:type="spellStart"/>
      <w:r>
        <w:rPr>
          <w:b/>
          <w:sz w:val="20"/>
        </w:rPr>
        <w:t>С</w:t>
      </w:r>
      <w:proofErr w:type="spellEnd"/>
      <w:r>
        <w:rPr>
          <w:b/>
          <w:sz w:val="20"/>
        </w:rPr>
        <w:t xml:space="preserve"> И Й С К А Я    Ф Е Д Е Р А Ц И Я </w:t>
      </w:r>
    </w:p>
    <w:p w14:paraId="401837EF" w14:textId="77777777" w:rsidR="00574EE0" w:rsidRDefault="00574EE0" w:rsidP="00574EE0">
      <w:pPr>
        <w:spacing w:after="26" w:line="252" w:lineRule="auto"/>
        <w:ind w:left="2271"/>
      </w:pPr>
      <w:r>
        <w:rPr>
          <w:b/>
          <w:sz w:val="20"/>
        </w:rPr>
        <w:t xml:space="preserve">Администрация Неманского муниципального округа </w:t>
      </w:r>
    </w:p>
    <w:p w14:paraId="7C26AAE8" w14:textId="77777777" w:rsidR="00574EE0" w:rsidRDefault="00574EE0" w:rsidP="00574EE0">
      <w:pPr>
        <w:spacing w:after="26" w:line="252" w:lineRule="auto"/>
        <w:ind w:left="783"/>
      </w:pPr>
      <w:r>
        <w:rPr>
          <w:b/>
          <w:sz w:val="20"/>
        </w:rPr>
        <w:t xml:space="preserve">МУНИЦИПАЛЬНОЕ АВТОНОМНОЕ ОБЩЕОБРАЗОВАТЕЛЬНОЕ УЧРЕЖДЕНИЕ </w:t>
      </w:r>
    </w:p>
    <w:p w14:paraId="72777360" w14:textId="77777777" w:rsidR="00574EE0" w:rsidRDefault="00574EE0" w:rsidP="00574EE0">
      <w:pPr>
        <w:tabs>
          <w:tab w:val="center" w:pos="694"/>
          <w:tab w:val="center" w:pos="5118"/>
        </w:tabs>
        <w:spacing w:after="26" w:line="252" w:lineRule="auto"/>
        <w:ind w:left="-1"/>
      </w:pPr>
      <w:r>
        <w:rPr>
          <w:b/>
          <w:sz w:val="20"/>
        </w:rPr>
        <w:t xml:space="preserve"> </w:t>
      </w:r>
      <w:r>
        <w:rPr>
          <w:b/>
          <w:sz w:val="20"/>
        </w:rPr>
        <w:tab/>
        <w:t xml:space="preserve"> </w:t>
      </w:r>
      <w:r>
        <w:rPr>
          <w:b/>
          <w:sz w:val="20"/>
        </w:rPr>
        <w:tab/>
        <w:t xml:space="preserve">«СРЕДНЯЯ ОБЩЕОБРАЗОВАТЕЛЬНАЯ ШКОЛА № 2 г. НЕМАНА» </w:t>
      </w:r>
    </w:p>
    <w:p w14:paraId="6B9215B2" w14:textId="77777777" w:rsidR="00574EE0" w:rsidRDefault="00574EE0" w:rsidP="00574EE0">
      <w:pPr>
        <w:spacing w:after="19" w:line="252" w:lineRule="auto"/>
        <w:ind w:left="46" w:right="140"/>
        <w:jc w:val="center"/>
      </w:pPr>
      <w:r>
        <w:rPr>
          <w:b/>
          <w:sz w:val="20"/>
        </w:rPr>
        <w:t xml:space="preserve">(МАОУ «СОШ №2 г. Немана») </w:t>
      </w:r>
    </w:p>
    <w:p w14:paraId="5E573630" w14:textId="77777777" w:rsidR="00574EE0" w:rsidRDefault="00574EE0" w:rsidP="00574EE0">
      <w:pPr>
        <w:spacing w:after="15" w:line="252" w:lineRule="auto"/>
        <w:ind w:left="410"/>
      </w:pPr>
      <w:r>
        <w:rPr>
          <w:sz w:val="20"/>
        </w:rPr>
        <w:t xml:space="preserve">Российская Федерация,238710, Калининградская область, город Неман, улица Октябрьская, дом 17, </w:t>
      </w:r>
    </w:p>
    <w:p w14:paraId="52C6B843" w14:textId="2413B11F" w:rsidR="00574EE0" w:rsidRDefault="00574EE0" w:rsidP="00574EE0">
      <w:pPr>
        <w:spacing w:after="83" w:line="252" w:lineRule="auto"/>
        <w:ind w:left="1224" w:right="661" w:firstLine="216"/>
      </w:pPr>
      <w:r>
        <w:rPr>
          <w:noProof/>
        </w:rPr>
        <mc:AlternateContent>
          <mc:Choice Requires="wpg">
            <w:drawing>
              <wp:anchor distT="0" distB="0" distL="114300" distR="114300" simplePos="0" relativeHeight="251658240" behindDoc="1" locked="0" layoutInCell="1" allowOverlap="1" wp14:anchorId="6867146B" wp14:editId="56841482">
                <wp:simplePos x="0" y="0"/>
                <wp:positionH relativeFrom="column">
                  <wp:posOffset>-855980</wp:posOffset>
                </wp:positionH>
                <wp:positionV relativeFrom="paragraph">
                  <wp:posOffset>-1227455</wp:posOffset>
                </wp:positionV>
                <wp:extent cx="6503670" cy="1724025"/>
                <wp:effectExtent l="0" t="0" r="0" b="9525"/>
                <wp:wrapNone/>
                <wp:docPr id="13120" name="Группа 13120"/>
                <wp:cNvGraphicFramePr/>
                <a:graphic xmlns:a="http://schemas.openxmlformats.org/drawingml/2006/main">
                  <a:graphicData uri="http://schemas.microsoft.com/office/word/2010/wordprocessingGroup">
                    <wpg:wgp>
                      <wpg:cNvGrpSpPr/>
                      <wpg:grpSpPr>
                        <a:xfrm>
                          <a:off x="0" y="0"/>
                          <a:ext cx="6503670" cy="1724025"/>
                          <a:chOff x="0" y="0"/>
                          <a:chExt cx="6503671" cy="1724025"/>
                        </a:xfrm>
                      </wpg:grpSpPr>
                      <pic:pic xmlns:pic="http://schemas.openxmlformats.org/drawingml/2006/picture">
                        <pic:nvPicPr>
                          <pic:cNvPr id="1" name="Picture 9"/>
                          <pic:cNvPicPr/>
                        </pic:nvPicPr>
                        <pic:blipFill>
                          <a:blip r:embed="rId5"/>
                          <a:stretch>
                            <a:fillRect/>
                          </a:stretch>
                        </pic:blipFill>
                        <pic:spPr>
                          <a:xfrm>
                            <a:off x="0" y="0"/>
                            <a:ext cx="1539240" cy="1724025"/>
                          </a:xfrm>
                          <a:prstGeom prst="rect">
                            <a:avLst/>
                          </a:prstGeom>
                        </pic:spPr>
                      </pic:pic>
                      <wps:wsp>
                        <wps:cNvPr id="2" name="Shape 17950"/>
                        <wps:cNvSpPr/>
                        <wps:spPr>
                          <a:xfrm>
                            <a:off x="354330" y="1599565"/>
                            <a:ext cx="6149341" cy="41275"/>
                          </a:xfrm>
                          <a:custGeom>
                            <a:avLst/>
                            <a:gdLst/>
                            <a:ahLst/>
                            <a:cxnLst/>
                            <a:rect l="0" t="0" r="0" b="0"/>
                            <a:pathLst>
                              <a:path w="6149341" h="41275">
                                <a:moveTo>
                                  <a:pt x="0" y="0"/>
                                </a:moveTo>
                                <a:lnTo>
                                  <a:pt x="6149341" y="0"/>
                                </a:lnTo>
                                <a:lnTo>
                                  <a:pt x="6149341" y="41275"/>
                                </a:lnTo>
                                <a:lnTo>
                                  <a:pt x="0" y="41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327B3A6" id="Группа 13120" o:spid="_x0000_s1026" style="position:absolute;margin-left:-67.4pt;margin-top:-96.65pt;width:512.1pt;height:135.75pt;z-index:-251658240" coordsize="65036,172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5392;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">
                  <v:imagedata r:id="rId6" o:title=""/>
                </v:shape>
                <v:shape id="Shape 17950" o:spid="_x0000_s1028" style="position:absolute;left:3543;top:15995;width:61493;height:413;visibility:visible;mso-wrap-style:square;v-text-anchor:top" coordsize="6149341,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" path="m,l6149341,r,41275l,41275,,e" fillcolor="black" stroked="f" strokeweight="0">
                  <v:stroke miterlimit="83231f" joinstyle="miter"/>
                  <v:path arrowok="t" textboxrect="0,0,6149341,41275"/>
                </v:shape>
              </v:group>
            </w:pict>
          </mc:Fallback>
        </mc:AlternateContent>
      </w:r>
      <w:r>
        <w:rPr>
          <w:sz w:val="20"/>
        </w:rPr>
        <w:t xml:space="preserve">ОКПО 48768420, ОГРН 1023901955395, ИНН/КПП   3909026072/390901001 тел./факс. (8-40162)- 2-32-03, E-mail: </w:t>
      </w:r>
      <w:r>
        <w:rPr>
          <w:sz w:val="20"/>
          <w:u w:val="single" w:color="000000"/>
        </w:rPr>
        <w:t>shcola2.neman@mail.ru</w:t>
      </w:r>
      <w:r>
        <w:rPr>
          <w:sz w:val="20"/>
        </w:rPr>
        <w:t xml:space="preserve">, http://shcola2neman.ru </w:t>
      </w:r>
    </w:p>
    <w:p w14:paraId="2C97C09A" w14:textId="77777777" w:rsidR="00574EE0" w:rsidRDefault="00574EE0" w:rsidP="00574EE0">
      <w:pPr>
        <w:spacing w:after="0" w:line="252" w:lineRule="auto"/>
        <w:ind w:right="479"/>
        <w:jc w:val="right"/>
      </w:pPr>
      <w:r>
        <w:rPr>
          <w:b/>
          <w:sz w:val="24"/>
        </w:rPr>
        <w:t xml:space="preserve"> </w:t>
      </w:r>
    </w:p>
    <w:p w14:paraId="54C49AC0" w14:textId="77777777" w:rsidR="00574EE0" w:rsidRDefault="00574EE0" w:rsidP="00574EE0">
      <w:pPr>
        <w:spacing w:after="0" w:line="252" w:lineRule="auto"/>
        <w:ind w:left="14"/>
      </w:pPr>
      <w:r>
        <w:rPr>
          <w:sz w:val="24"/>
        </w:rPr>
        <w:t xml:space="preserve"> </w:t>
      </w:r>
    </w:p>
    <w:tbl>
      <w:tblPr>
        <w:tblStyle w:val="a7"/>
        <w:tblW w:w="0" w:type="auto"/>
        <w:tblInd w:w="14" w:type="dxa"/>
        <w:tblLook w:val="04A0" w:firstRow="1" w:lastRow="0" w:firstColumn="1" w:lastColumn="0" w:noHBand="0" w:noVBand="1"/>
      </w:tblPr>
      <w:tblGrid>
        <w:gridCol w:w="5510"/>
        <w:gridCol w:w="3820"/>
      </w:tblGrid>
      <w:tr w:rsidR="00574EE0" w14:paraId="58DC5F12" w14:textId="77777777" w:rsidTr="00574EE0">
        <w:tc>
          <w:tcPr>
            <w:tcW w:w="5510" w:type="dxa"/>
            <w:tcBorders>
              <w:top w:val="nil"/>
              <w:left w:val="nil"/>
              <w:bottom w:val="nil"/>
              <w:right w:val="nil"/>
            </w:tcBorders>
          </w:tcPr>
          <w:p w14:paraId="1571AA8B" w14:textId="77777777" w:rsidR="00574EE0" w:rsidRDefault="00574EE0">
            <w:pPr>
              <w:spacing w:line="252" w:lineRule="auto"/>
            </w:pPr>
          </w:p>
        </w:tc>
        <w:tc>
          <w:tcPr>
            <w:tcW w:w="3820" w:type="dxa"/>
            <w:tcBorders>
              <w:top w:val="nil"/>
              <w:left w:val="nil"/>
              <w:bottom w:val="nil"/>
              <w:right w:val="nil"/>
            </w:tcBorders>
            <w:hideMark/>
          </w:tcPr>
          <w:p w14:paraId="44A85476" w14:textId="77777777" w:rsidR="00574EE0" w:rsidRDefault="00574EE0">
            <w:pPr>
              <w:spacing w:line="252" w:lineRule="auto"/>
              <w:rPr>
                <w:color w:val="1E2120"/>
                <w:sz w:val="27"/>
                <w:szCs w:val="27"/>
                <w:shd w:val="clear" w:color="auto" w:fill="FFFFFF"/>
              </w:rPr>
            </w:pPr>
            <w:r>
              <w:rPr>
                <w:color w:val="1E2120"/>
                <w:sz w:val="27"/>
                <w:szCs w:val="27"/>
                <w:shd w:val="clear" w:color="auto" w:fill="FFFFFF"/>
              </w:rPr>
              <w:t>УТВЕРЖДЕНО</w:t>
            </w:r>
            <w:r>
              <w:rPr>
                <w:color w:val="1E2120"/>
                <w:sz w:val="27"/>
                <w:szCs w:val="27"/>
              </w:rPr>
              <w:br/>
            </w:r>
            <w:r>
              <w:rPr>
                <w:color w:val="1E2120"/>
                <w:sz w:val="27"/>
                <w:szCs w:val="27"/>
                <w:shd w:val="clear" w:color="auto" w:fill="FFFFFF"/>
              </w:rPr>
              <w:t xml:space="preserve">И.о. директора </w:t>
            </w:r>
          </w:p>
          <w:p w14:paraId="08BD1507" w14:textId="77777777" w:rsidR="00574EE0" w:rsidRDefault="00574EE0">
            <w:pPr>
              <w:spacing w:line="252" w:lineRule="auto"/>
            </w:pPr>
            <w:r>
              <w:rPr>
                <w:color w:val="1E2120"/>
                <w:sz w:val="27"/>
                <w:szCs w:val="27"/>
                <w:shd w:val="clear" w:color="auto" w:fill="FFFFFF"/>
              </w:rPr>
              <w:t>__________ /М.А. Жеребцова/</w:t>
            </w:r>
            <w:r>
              <w:rPr>
                <w:color w:val="1E2120"/>
                <w:sz w:val="27"/>
                <w:szCs w:val="27"/>
              </w:rPr>
              <w:br/>
            </w:r>
            <w:r>
              <w:rPr>
                <w:color w:val="1E2120"/>
                <w:sz w:val="27"/>
                <w:szCs w:val="27"/>
                <w:shd w:val="clear" w:color="auto" w:fill="FFFFFF"/>
              </w:rPr>
              <w:t>«_</w:t>
            </w:r>
            <w:proofErr w:type="gramStart"/>
            <w:r>
              <w:rPr>
                <w:color w:val="1E2120"/>
                <w:sz w:val="27"/>
                <w:szCs w:val="27"/>
                <w:shd w:val="clear" w:color="auto" w:fill="FFFFFF"/>
              </w:rPr>
              <w:t>_»_</w:t>
            </w:r>
            <w:proofErr w:type="gramEnd"/>
            <w:r>
              <w:rPr>
                <w:color w:val="1E2120"/>
                <w:sz w:val="27"/>
                <w:szCs w:val="27"/>
                <w:shd w:val="clear" w:color="auto" w:fill="FFFFFF"/>
              </w:rPr>
              <w:t>__ 2023 г</w:t>
            </w:r>
          </w:p>
        </w:tc>
      </w:tr>
    </w:tbl>
    <w:p w14:paraId="492816CB" w14:textId="77777777" w:rsidR="009434EE" w:rsidRPr="00574EE0" w:rsidRDefault="009434EE" w:rsidP="009434EE">
      <w:pPr>
        <w:shd w:val="clear" w:color="auto" w:fill="FFFFFF"/>
        <w:spacing w:after="0" w:line="488" w:lineRule="atLeast"/>
        <w:jc w:val="center"/>
        <w:textAlignment w:val="baseline"/>
        <w:outlineLvl w:val="1"/>
        <w:rPr>
          <w:rFonts w:eastAsia="Times New Roman" w:cs="Times New Roman"/>
          <w:b/>
          <w:bCs/>
          <w:color w:val="1E2120"/>
          <w:szCs w:val="28"/>
          <w:lang w:eastAsia="ru-RU"/>
        </w:rPr>
      </w:pPr>
      <w:r w:rsidRPr="00574EE0">
        <w:rPr>
          <w:rFonts w:eastAsia="Times New Roman" w:cs="Times New Roman"/>
          <w:b/>
          <w:bCs/>
          <w:color w:val="1E2120"/>
          <w:szCs w:val="28"/>
          <w:lang w:eastAsia="ru-RU"/>
        </w:rPr>
        <w:t>Должностная инструкция педагога-психолога</w:t>
      </w:r>
    </w:p>
    <w:p w14:paraId="5B1B08C8" w14:textId="77777777" w:rsidR="009434EE" w:rsidRPr="00574EE0" w:rsidRDefault="009434EE" w:rsidP="009434EE">
      <w:pPr>
        <w:shd w:val="clear" w:color="auto" w:fill="FFFFFF"/>
        <w:spacing w:after="0"/>
        <w:textAlignment w:val="baseline"/>
        <w:rPr>
          <w:rFonts w:eastAsia="Times New Roman" w:cs="Times New Roman"/>
          <w:color w:val="1E2120"/>
          <w:szCs w:val="28"/>
          <w:lang w:eastAsia="ru-RU"/>
        </w:rPr>
      </w:pPr>
      <w:r w:rsidRPr="00574EE0">
        <w:rPr>
          <w:rFonts w:eastAsia="Times New Roman" w:cs="Times New Roman"/>
          <w:color w:val="1E2120"/>
          <w:szCs w:val="28"/>
          <w:lang w:eastAsia="ru-RU"/>
        </w:rPr>
        <w:t> </w:t>
      </w:r>
    </w:p>
    <w:p w14:paraId="372CBD58" w14:textId="77777777" w:rsidR="009434EE" w:rsidRPr="009434EE" w:rsidRDefault="009434EE" w:rsidP="009434EE">
      <w:pPr>
        <w:shd w:val="clear" w:color="auto" w:fill="FFFFFF"/>
        <w:spacing w:after="0" w:line="375" w:lineRule="atLeast"/>
        <w:textAlignment w:val="baseline"/>
        <w:outlineLvl w:val="2"/>
        <w:rPr>
          <w:rFonts w:eastAsia="Times New Roman" w:cs="Times New Roman"/>
          <w:b/>
          <w:bCs/>
          <w:color w:val="1E2120"/>
          <w:sz w:val="24"/>
          <w:szCs w:val="24"/>
          <w:lang w:eastAsia="ru-RU"/>
        </w:rPr>
      </w:pPr>
      <w:r w:rsidRPr="009434EE">
        <w:rPr>
          <w:rFonts w:eastAsia="Times New Roman" w:cs="Times New Roman"/>
          <w:b/>
          <w:bCs/>
          <w:color w:val="1E2120"/>
          <w:sz w:val="24"/>
          <w:szCs w:val="24"/>
          <w:lang w:eastAsia="ru-RU"/>
        </w:rPr>
        <w:t>1. Общие положения</w:t>
      </w:r>
    </w:p>
    <w:p w14:paraId="4A68A6E5" w14:textId="77777777" w:rsidR="009434EE" w:rsidRPr="009434EE" w:rsidRDefault="009434EE" w:rsidP="009434EE">
      <w:pPr>
        <w:shd w:val="clear" w:color="auto" w:fill="FFFFFF"/>
        <w:spacing w:after="0"/>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1.1. Настоящая </w:t>
      </w:r>
      <w:r w:rsidRPr="009434EE">
        <w:rPr>
          <w:rFonts w:eastAsia="Times New Roman" w:cs="Times New Roman"/>
          <w:color w:val="1E2120"/>
          <w:sz w:val="24"/>
          <w:szCs w:val="24"/>
          <w:bdr w:val="none" w:sz="0" w:space="0" w:color="auto" w:frame="1"/>
          <w:lang w:eastAsia="ru-RU"/>
        </w:rPr>
        <w:t>должностная инструкция педагога-психолога</w:t>
      </w:r>
      <w:r w:rsidRPr="009434EE">
        <w:rPr>
          <w:rFonts w:eastAsia="Times New Roman" w:cs="Times New Roman"/>
          <w:color w:val="1E2120"/>
          <w:sz w:val="24"/>
          <w:szCs w:val="24"/>
          <w:lang w:eastAsia="ru-RU"/>
        </w:rPr>
        <w:t xml:space="preserve"> в школе составлена 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 761н от 26 августа 2010г в редакции от 31.05.2011г, в соответствии с Федеральным Законом «Об образовании в Российской Федерации» от 29.12.2012г №273-ФЗ (с изменениями от 24 июля 2023 года), ФГОС НОО и ООО, утвержденных соответственно Приказами </w:t>
      </w:r>
      <w:proofErr w:type="spellStart"/>
      <w:r w:rsidRPr="009434EE">
        <w:rPr>
          <w:rFonts w:eastAsia="Times New Roman" w:cs="Times New Roman"/>
          <w:color w:val="1E2120"/>
          <w:sz w:val="24"/>
          <w:szCs w:val="24"/>
          <w:lang w:eastAsia="ru-RU"/>
        </w:rPr>
        <w:t>Минпросвещения</w:t>
      </w:r>
      <w:proofErr w:type="spellEnd"/>
      <w:r w:rsidRPr="009434EE">
        <w:rPr>
          <w:rFonts w:eastAsia="Times New Roman" w:cs="Times New Roman"/>
          <w:color w:val="1E2120"/>
          <w:sz w:val="24"/>
          <w:szCs w:val="24"/>
          <w:lang w:eastAsia="ru-RU"/>
        </w:rPr>
        <w:t xml:space="preserve"> России №286 и №287 от 31 мая 2021 года (с изменениями от 8 ноября 2022 года), ФГОС СОО, утвержденного Приказом Минобрнауки России №413 от 17.05.2012г (с изменениями от 12 августа 2022 года), а также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9434EE">
        <w:rPr>
          <w:rFonts w:eastAsia="Times New Roman" w:cs="Times New Roman"/>
          <w:color w:val="1E2120"/>
          <w:sz w:val="24"/>
          <w:szCs w:val="24"/>
          <w:lang w:eastAsia="ru-RU"/>
        </w:rPr>
        <w:br/>
        <w:t>1.2. Должность педагога-психолога школы относится к категории педагогических работников.</w:t>
      </w:r>
      <w:r w:rsidRPr="009434EE">
        <w:rPr>
          <w:rFonts w:eastAsia="Times New Roman" w:cs="Times New Roman"/>
          <w:color w:val="1E2120"/>
          <w:sz w:val="24"/>
          <w:szCs w:val="24"/>
          <w:lang w:eastAsia="ru-RU"/>
        </w:rPr>
        <w:br/>
        <w:t>1.3. Педагог-психолог назначается на должность и освобождается приказом директора школы.</w:t>
      </w:r>
      <w:r w:rsidRPr="009434EE">
        <w:rPr>
          <w:rFonts w:eastAsia="Times New Roman" w:cs="Times New Roman"/>
          <w:color w:val="1E2120"/>
          <w:sz w:val="24"/>
          <w:szCs w:val="24"/>
          <w:lang w:eastAsia="ru-RU"/>
        </w:rPr>
        <w:br/>
        <w:t>1.4. </w:t>
      </w:r>
      <w:r w:rsidRPr="009434EE">
        <w:rPr>
          <w:rFonts w:eastAsia="Times New Roman" w:cs="Times New Roman"/>
          <w:color w:val="1E2120"/>
          <w:sz w:val="24"/>
          <w:szCs w:val="24"/>
          <w:u w:val="single"/>
          <w:bdr w:val="none" w:sz="0" w:space="0" w:color="auto" w:frame="1"/>
          <w:lang w:eastAsia="ru-RU"/>
        </w:rPr>
        <w:t>На должность педагога-психолога назначается лицо:</w:t>
      </w:r>
    </w:p>
    <w:p w14:paraId="2BD7756F" w14:textId="77777777" w:rsidR="009434EE" w:rsidRPr="009434EE" w:rsidRDefault="009434EE" w:rsidP="009434EE">
      <w:pPr>
        <w:numPr>
          <w:ilvl w:val="0"/>
          <w:numId w:val="1"/>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имеющее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сотрудника;</w:t>
      </w:r>
    </w:p>
    <w:p w14:paraId="03C0FFCA" w14:textId="77777777" w:rsidR="009434EE" w:rsidRPr="009434EE" w:rsidRDefault="009434EE" w:rsidP="009434EE">
      <w:pPr>
        <w:numPr>
          <w:ilvl w:val="0"/>
          <w:numId w:val="1"/>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14:paraId="1E21A168" w14:textId="77777777" w:rsidR="009434EE" w:rsidRPr="009434EE" w:rsidRDefault="009434EE" w:rsidP="009434EE">
      <w:pPr>
        <w:numPr>
          <w:ilvl w:val="0"/>
          <w:numId w:val="1"/>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lastRenderedPageBreak/>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14:paraId="0B39CF07" w14:textId="77777777" w:rsidR="009434EE" w:rsidRPr="009434EE" w:rsidRDefault="009434EE" w:rsidP="009434EE">
      <w:pPr>
        <w:shd w:val="clear" w:color="auto" w:fill="FFFFFF"/>
        <w:spacing w:after="0"/>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1.5.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9434EE">
        <w:rPr>
          <w:rFonts w:eastAsia="Times New Roman" w:cs="Times New Roman"/>
          <w:color w:val="1E2120"/>
          <w:sz w:val="24"/>
          <w:szCs w:val="24"/>
          <w:lang w:eastAsia="ru-RU"/>
        </w:rPr>
        <w:br/>
        <w:t>1.6. Педагог-психолог непосредственно подчиняется заместителю директора по воспитательной работе.</w:t>
      </w:r>
      <w:r w:rsidRPr="009434EE">
        <w:rPr>
          <w:rFonts w:eastAsia="Times New Roman" w:cs="Times New Roman"/>
          <w:color w:val="1E2120"/>
          <w:sz w:val="24"/>
          <w:szCs w:val="24"/>
          <w:lang w:eastAsia="ru-RU"/>
        </w:rPr>
        <w:br/>
        <w:t>1.7. Педагог-психолог в своей работе соблюдает требования должностной инструкции психолога школы, сотрудничает с администрацией, учителями, классными руководителями, социальным педагогом школы, со специалистами ПМПК.</w:t>
      </w:r>
      <w:r w:rsidRPr="009434EE">
        <w:rPr>
          <w:rFonts w:eastAsia="Times New Roman" w:cs="Times New Roman"/>
          <w:color w:val="1E2120"/>
          <w:sz w:val="24"/>
          <w:szCs w:val="24"/>
          <w:lang w:eastAsia="ru-RU"/>
        </w:rPr>
        <w:br/>
        <w:t>1.8. Во время отсутствия в школе педагога-психолога (отпуск, болезнь и пр.) его обязанности исполняет лицо, назначенное приказом директора школы. Данное лицо приобретает соответствующие права и несет персональную ответственность за качественное и своевременное исполнение возложенных на него обязанностей.</w:t>
      </w:r>
      <w:r w:rsidRPr="009434EE">
        <w:rPr>
          <w:rFonts w:eastAsia="Times New Roman" w:cs="Times New Roman"/>
          <w:color w:val="1E2120"/>
          <w:sz w:val="24"/>
          <w:szCs w:val="24"/>
          <w:lang w:eastAsia="ru-RU"/>
        </w:rPr>
        <w:br/>
        <w:t>1.9. </w:t>
      </w:r>
      <w:r w:rsidRPr="009434EE">
        <w:rPr>
          <w:rFonts w:eastAsia="Times New Roman" w:cs="Times New Roman"/>
          <w:color w:val="1E2120"/>
          <w:sz w:val="24"/>
          <w:szCs w:val="24"/>
          <w:u w:val="single"/>
          <w:bdr w:val="none" w:sz="0" w:space="0" w:color="auto" w:frame="1"/>
          <w:lang w:eastAsia="ru-RU"/>
        </w:rPr>
        <w:t>В своей деятельности педагог-психолог руководствуется:</w:t>
      </w:r>
    </w:p>
    <w:p w14:paraId="43C7F484" w14:textId="77777777" w:rsidR="009434EE" w:rsidRPr="009434EE" w:rsidRDefault="009434EE" w:rsidP="009434EE">
      <w:pPr>
        <w:numPr>
          <w:ilvl w:val="0"/>
          <w:numId w:val="2"/>
        </w:numPr>
        <w:shd w:val="clear" w:color="auto" w:fill="FFFFFF"/>
        <w:spacing w:after="0"/>
        <w:ind w:left="945"/>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Конституцией Российской Федерации;</w:t>
      </w:r>
    </w:p>
    <w:p w14:paraId="68FC55E6" w14:textId="77777777" w:rsidR="009434EE" w:rsidRPr="009434EE" w:rsidRDefault="009434EE" w:rsidP="009434EE">
      <w:pPr>
        <w:numPr>
          <w:ilvl w:val="0"/>
          <w:numId w:val="2"/>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Федеральными законами Российской Федерации;</w:t>
      </w:r>
    </w:p>
    <w:p w14:paraId="3378529D" w14:textId="77777777" w:rsidR="009434EE" w:rsidRPr="009434EE" w:rsidRDefault="009434EE" w:rsidP="009434EE">
      <w:pPr>
        <w:numPr>
          <w:ilvl w:val="0"/>
          <w:numId w:val="2"/>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указами Президента Российской Федерации;</w:t>
      </w:r>
    </w:p>
    <w:p w14:paraId="2A0626C1" w14:textId="77777777" w:rsidR="009434EE" w:rsidRPr="009434EE" w:rsidRDefault="009434EE" w:rsidP="009434EE">
      <w:pPr>
        <w:numPr>
          <w:ilvl w:val="0"/>
          <w:numId w:val="2"/>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решениями Правительства Российской Федерации, органов управления образованием всех уровней по вопросам образования и воспитания несовершеннолетних;</w:t>
      </w:r>
    </w:p>
    <w:p w14:paraId="49098C29" w14:textId="77777777" w:rsidR="009434EE" w:rsidRPr="009434EE" w:rsidRDefault="009434EE" w:rsidP="009434EE">
      <w:pPr>
        <w:numPr>
          <w:ilvl w:val="0"/>
          <w:numId w:val="2"/>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декларацией прав и свобод человека;</w:t>
      </w:r>
    </w:p>
    <w:p w14:paraId="0E52D6C4" w14:textId="77777777" w:rsidR="009434EE" w:rsidRPr="009434EE" w:rsidRDefault="009434EE" w:rsidP="009434EE">
      <w:pPr>
        <w:numPr>
          <w:ilvl w:val="0"/>
          <w:numId w:val="2"/>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конвенцией по правам ребенка;</w:t>
      </w:r>
    </w:p>
    <w:p w14:paraId="1B05D6D3" w14:textId="77777777" w:rsidR="009434EE" w:rsidRPr="009434EE" w:rsidRDefault="009434EE" w:rsidP="009434EE">
      <w:pPr>
        <w:numPr>
          <w:ilvl w:val="0"/>
          <w:numId w:val="2"/>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14:paraId="4A0F2A47" w14:textId="77777777" w:rsidR="009434EE" w:rsidRPr="009434EE" w:rsidRDefault="009434EE" w:rsidP="009434EE">
      <w:pPr>
        <w:numPr>
          <w:ilvl w:val="0"/>
          <w:numId w:val="2"/>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14:paraId="42D5C687" w14:textId="77777777" w:rsidR="009434EE" w:rsidRPr="009434EE" w:rsidRDefault="009434EE" w:rsidP="009434EE">
      <w:pPr>
        <w:numPr>
          <w:ilvl w:val="0"/>
          <w:numId w:val="2"/>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нормативными документами, регулирующими вопросы охраны труда, техники безопасности, безопасности жизнедеятельности и пожарной безопасности, здравоохранения и профориентации;</w:t>
      </w:r>
    </w:p>
    <w:p w14:paraId="1E2DEFA1" w14:textId="77777777" w:rsidR="009434EE" w:rsidRPr="009434EE" w:rsidRDefault="009434EE" w:rsidP="009434EE">
      <w:pPr>
        <w:numPr>
          <w:ilvl w:val="0"/>
          <w:numId w:val="2"/>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Уставом и локальными правовыми актами общеобразовательного учреждения;</w:t>
      </w:r>
    </w:p>
    <w:p w14:paraId="634EAB02" w14:textId="77777777" w:rsidR="009434EE" w:rsidRPr="009434EE" w:rsidRDefault="009434EE" w:rsidP="009434EE">
      <w:pPr>
        <w:numPr>
          <w:ilvl w:val="0"/>
          <w:numId w:val="2"/>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приказами директора школы;</w:t>
      </w:r>
    </w:p>
    <w:p w14:paraId="5C035C6B" w14:textId="77777777" w:rsidR="009434EE" w:rsidRPr="009434EE" w:rsidRDefault="009434EE" w:rsidP="009434EE">
      <w:pPr>
        <w:numPr>
          <w:ilvl w:val="0"/>
          <w:numId w:val="2"/>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настоящей должностной инструкцией педагога психолога в соответствии с ФГОС, а также трудовым договором.</w:t>
      </w:r>
    </w:p>
    <w:p w14:paraId="07FD55E8" w14:textId="77777777" w:rsidR="009434EE" w:rsidRPr="009434EE" w:rsidRDefault="009434EE" w:rsidP="009434EE">
      <w:pPr>
        <w:shd w:val="clear" w:color="auto" w:fill="FFFFFF"/>
        <w:spacing w:after="0"/>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1.10. </w:t>
      </w:r>
      <w:r w:rsidRPr="009434EE">
        <w:rPr>
          <w:rFonts w:eastAsia="Times New Roman" w:cs="Times New Roman"/>
          <w:color w:val="1E2120"/>
          <w:sz w:val="24"/>
          <w:szCs w:val="24"/>
          <w:u w:val="single"/>
          <w:bdr w:val="none" w:sz="0" w:space="0" w:color="auto" w:frame="1"/>
          <w:lang w:eastAsia="ru-RU"/>
        </w:rPr>
        <w:t>Педагог-психолог должен знать:</w:t>
      </w:r>
    </w:p>
    <w:p w14:paraId="1CD56160" w14:textId="77777777" w:rsidR="009434EE" w:rsidRPr="009434EE" w:rsidRDefault="009434EE" w:rsidP="009434EE">
      <w:pPr>
        <w:numPr>
          <w:ilvl w:val="0"/>
          <w:numId w:val="3"/>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приоритетные направления развития и совершенствования образовательной системы Российской Федерации;</w:t>
      </w:r>
    </w:p>
    <w:p w14:paraId="41056D47" w14:textId="77777777" w:rsidR="009434EE" w:rsidRPr="009434EE" w:rsidRDefault="009434EE" w:rsidP="009434EE">
      <w:pPr>
        <w:numPr>
          <w:ilvl w:val="0"/>
          <w:numId w:val="3"/>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ФГОС начального общего, основного общего и среднего общего образования;</w:t>
      </w:r>
    </w:p>
    <w:p w14:paraId="083E08A0" w14:textId="77777777" w:rsidR="009434EE" w:rsidRPr="009434EE" w:rsidRDefault="009434EE" w:rsidP="009434EE">
      <w:pPr>
        <w:numPr>
          <w:ilvl w:val="0"/>
          <w:numId w:val="3"/>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нормативные документы, регулирующие вопросы охраны труда, здравоохранения, профориентации, занятости учащихся и воспитанников, их социальной защиты;</w:t>
      </w:r>
    </w:p>
    <w:p w14:paraId="4EDD8EB5" w14:textId="77777777" w:rsidR="009434EE" w:rsidRPr="009434EE" w:rsidRDefault="009434EE" w:rsidP="009434EE">
      <w:pPr>
        <w:numPr>
          <w:ilvl w:val="0"/>
          <w:numId w:val="3"/>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общую педагогику, общую и педагогическую психологию, психологию личности и дифференциальную психологию, детскую и возрастную психологию, социальную и медицинскую психологию, детскую нейропсихологию, патопсихологию и психосоматику;</w:t>
      </w:r>
    </w:p>
    <w:p w14:paraId="24B89284" w14:textId="77777777" w:rsidR="009434EE" w:rsidRPr="009434EE" w:rsidRDefault="009434EE" w:rsidP="009434EE">
      <w:pPr>
        <w:numPr>
          <w:ilvl w:val="0"/>
          <w:numId w:val="3"/>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 xml:space="preserve">основы дефектологии, психотерапии, сексологии, психологии труда, психогигиены, профориентации, психодиагностики, психологического консультирования и </w:t>
      </w:r>
      <w:proofErr w:type="spellStart"/>
      <w:r w:rsidRPr="009434EE">
        <w:rPr>
          <w:rFonts w:eastAsia="Times New Roman" w:cs="Times New Roman"/>
          <w:color w:val="1E2120"/>
          <w:sz w:val="24"/>
          <w:szCs w:val="24"/>
          <w:lang w:eastAsia="ru-RU"/>
        </w:rPr>
        <w:t>психопрофилактики</w:t>
      </w:r>
      <w:proofErr w:type="spellEnd"/>
      <w:r w:rsidRPr="009434EE">
        <w:rPr>
          <w:rFonts w:eastAsia="Times New Roman" w:cs="Times New Roman"/>
          <w:color w:val="1E2120"/>
          <w:sz w:val="24"/>
          <w:szCs w:val="24"/>
          <w:lang w:eastAsia="ru-RU"/>
        </w:rPr>
        <w:t>;</w:t>
      </w:r>
    </w:p>
    <w:p w14:paraId="57D9A6D9" w14:textId="77777777" w:rsidR="009434EE" w:rsidRPr="009434EE" w:rsidRDefault="009434EE" w:rsidP="009434EE">
      <w:pPr>
        <w:numPr>
          <w:ilvl w:val="0"/>
          <w:numId w:val="3"/>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 xml:space="preserve">методы активного обучения и социально-психологического тренинга общения; современные методы индивидуальной и групповой </w:t>
      </w:r>
      <w:proofErr w:type="spellStart"/>
      <w:r w:rsidRPr="009434EE">
        <w:rPr>
          <w:rFonts w:eastAsia="Times New Roman" w:cs="Times New Roman"/>
          <w:color w:val="1E2120"/>
          <w:sz w:val="24"/>
          <w:szCs w:val="24"/>
          <w:lang w:eastAsia="ru-RU"/>
        </w:rPr>
        <w:t>профконсультации</w:t>
      </w:r>
      <w:proofErr w:type="spellEnd"/>
      <w:r w:rsidRPr="009434EE">
        <w:rPr>
          <w:rFonts w:eastAsia="Times New Roman" w:cs="Times New Roman"/>
          <w:color w:val="1E2120"/>
          <w:sz w:val="24"/>
          <w:szCs w:val="24"/>
          <w:lang w:eastAsia="ru-RU"/>
        </w:rPr>
        <w:t>, диагностики и коррекции нормального и аномального развития ребенка;</w:t>
      </w:r>
    </w:p>
    <w:p w14:paraId="53E2A4F4" w14:textId="77777777" w:rsidR="009434EE" w:rsidRPr="009434EE" w:rsidRDefault="009434EE" w:rsidP="009434EE">
      <w:pPr>
        <w:numPr>
          <w:ilvl w:val="0"/>
          <w:numId w:val="3"/>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основы доврачебной медицинской помощи.</w:t>
      </w:r>
    </w:p>
    <w:p w14:paraId="38DF017A" w14:textId="77777777" w:rsidR="009434EE" w:rsidRPr="009434EE" w:rsidRDefault="009434EE" w:rsidP="009434EE">
      <w:pPr>
        <w:numPr>
          <w:ilvl w:val="0"/>
          <w:numId w:val="3"/>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lastRenderedPageBreak/>
        <w:t>методы и приемы работы с обучающимися, воспитанниками с ограниченными возможностями здоровья;</w:t>
      </w:r>
    </w:p>
    <w:p w14:paraId="5E48812E" w14:textId="77777777" w:rsidR="009434EE" w:rsidRPr="009434EE" w:rsidRDefault="009434EE" w:rsidP="009434EE">
      <w:pPr>
        <w:numPr>
          <w:ilvl w:val="0"/>
          <w:numId w:val="3"/>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формы, методы и способы использования образовательных технологий, в том числе дистанционных;</w:t>
      </w:r>
    </w:p>
    <w:p w14:paraId="1E90B614" w14:textId="77777777" w:rsidR="009434EE" w:rsidRPr="009434EE" w:rsidRDefault="009434EE" w:rsidP="009434EE">
      <w:pPr>
        <w:numPr>
          <w:ilvl w:val="0"/>
          <w:numId w:val="3"/>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современные педагогические технологии продуктивного, дифференцированного, развивающего обучения, реализации компетентностного подхода;</w:t>
      </w:r>
    </w:p>
    <w:p w14:paraId="30A5D41D" w14:textId="77777777" w:rsidR="009434EE" w:rsidRPr="009434EE" w:rsidRDefault="009434EE" w:rsidP="009434EE">
      <w:pPr>
        <w:numPr>
          <w:ilvl w:val="0"/>
          <w:numId w:val="3"/>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основы работы с персональным компьютером, электронной почтой, браузерами, текстовым редактором, мультимедийным проектором;</w:t>
      </w:r>
    </w:p>
    <w:p w14:paraId="64C734E0" w14:textId="77777777" w:rsidR="009434EE" w:rsidRPr="009434EE" w:rsidRDefault="009434EE" w:rsidP="009434EE">
      <w:pPr>
        <w:numPr>
          <w:ilvl w:val="0"/>
          <w:numId w:val="3"/>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методы убеждения, аргументации своей позиции, установления контактов с учащимися разной возрастной категории, их родителями (лицами, их заменяющими), коллегами по работе;</w:t>
      </w:r>
    </w:p>
    <w:p w14:paraId="49445522" w14:textId="77777777" w:rsidR="009434EE" w:rsidRPr="009434EE" w:rsidRDefault="009434EE" w:rsidP="009434EE">
      <w:pPr>
        <w:numPr>
          <w:ilvl w:val="0"/>
          <w:numId w:val="3"/>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технологии диагностики причин конфликтных ситуаций, их профилактики и разрешения;</w:t>
      </w:r>
    </w:p>
    <w:p w14:paraId="5D82D86F" w14:textId="77777777" w:rsidR="009434EE" w:rsidRPr="009434EE" w:rsidRDefault="009434EE" w:rsidP="009434EE">
      <w:pPr>
        <w:numPr>
          <w:ilvl w:val="0"/>
          <w:numId w:val="3"/>
        </w:numPr>
        <w:shd w:val="clear" w:color="auto" w:fill="FFFFFF"/>
        <w:spacing w:after="0"/>
        <w:ind w:left="945"/>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Правила внутреннего трудового распорядка школы;</w:t>
      </w:r>
    </w:p>
    <w:p w14:paraId="7FB6076B" w14:textId="77777777" w:rsidR="009434EE" w:rsidRPr="009434EE" w:rsidRDefault="009434EE" w:rsidP="009434EE">
      <w:pPr>
        <w:numPr>
          <w:ilvl w:val="0"/>
          <w:numId w:val="3"/>
        </w:numPr>
        <w:shd w:val="clear" w:color="auto" w:fill="FFFFFF"/>
        <w:spacing w:after="0"/>
        <w:ind w:left="945"/>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требования охраны труда и пожарной безопасности.</w:t>
      </w:r>
    </w:p>
    <w:p w14:paraId="05477FB2" w14:textId="58C53045" w:rsidR="009434EE" w:rsidRPr="009434EE" w:rsidRDefault="009434EE" w:rsidP="009434EE">
      <w:pPr>
        <w:shd w:val="clear" w:color="auto" w:fill="FFFFFF"/>
        <w:spacing w:after="0"/>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1.11.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9434EE">
        <w:rPr>
          <w:rFonts w:eastAsia="Times New Roman" w:cs="Times New Roman"/>
          <w:color w:val="1E2120"/>
          <w:sz w:val="24"/>
          <w:szCs w:val="24"/>
          <w:lang w:eastAsia="ru-RU"/>
        </w:rPr>
        <w:br/>
        <w:t>1.12. Психолог обязан соблюдать </w:t>
      </w:r>
      <w:r w:rsidRPr="009434EE">
        <w:rPr>
          <w:rFonts w:eastAsia="Times New Roman" w:cs="Times New Roman"/>
          <w:color w:val="047EB6"/>
          <w:sz w:val="24"/>
          <w:szCs w:val="24"/>
          <w:u w:val="single"/>
          <w:bdr w:val="none" w:sz="0" w:space="0" w:color="auto" w:frame="1"/>
          <w:lang w:eastAsia="ru-RU"/>
        </w:rPr>
        <w:t>инструкцию по охране труда педагога-психолога школы</w:t>
      </w:r>
      <w:r w:rsidRPr="009434EE">
        <w:rPr>
          <w:rFonts w:eastAsia="Times New Roman" w:cs="Times New Roman"/>
          <w:color w:val="1E2120"/>
          <w:sz w:val="24"/>
          <w:szCs w:val="24"/>
          <w:lang w:eastAsia="ru-RU"/>
        </w:rPr>
        <w:t>, пройти обучение и иметь навыки оказания первой помощи, знать порядок действий в случае возникновения чрезвычайной ситуации и эвакуации.</w:t>
      </w:r>
    </w:p>
    <w:p w14:paraId="01B93468" w14:textId="77777777" w:rsidR="009434EE" w:rsidRPr="009434EE" w:rsidRDefault="009434EE" w:rsidP="009434EE">
      <w:pPr>
        <w:shd w:val="clear" w:color="auto" w:fill="FFFFFF"/>
        <w:spacing w:after="0" w:line="375" w:lineRule="atLeast"/>
        <w:textAlignment w:val="baseline"/>
        <w:outlineLvl w:val="2"/>
        <w:rPr>
          <w:rFonts w:eastAsia="Times New Roman" w:cs="Times New Roman"/>
          <w:b/>
          <w:bCs/>
          <w:color w:val="1E2120"/>
          <w:sz w:val="24"/>
          <w:szCs w:val="24"/>
          <w:lang w:eastAsia="ru-RU"/>
        </w:rPr>
      </w:pPr>
      <w:r w:rsidRPr="009434EE">
        <w:rPr>
          <w:rFonts w:eastAsia="Times New Roman" w:cs="Times New Roman"/>
          <w:b/>
          <w:bCs/>
          <w:color w:val="1E2120"/>
          <w:sz w:val="24"/>
          <w:szCs w:val="24"/>
          <w:lang w:eastAsia="ru-RU"/>
        </w:rPr>
        <w:t>2. Функции педагога-психолога</w:t>
      </w:r>
    </w:p>
    <w:p w14:paraId="391C2AB6" w14:textId="77777777" w:rsidR="009434EE" w:rsidRPr="009434EE" w:rsidRDefault="009434EE" w:rsidP="009434EE">
      <w:pPr>
        <w:shd w:val="clear" w:color="auto" w:fill="FFFFFF"/>
        <w:spacing w:after="0"/>
        <w:textAlignment w:val="baseline"/>
        <w:rPr>
          <w:rFonts w:eastAsia="Times New Roman" w:cs="Times New Roman"/>
          <w:color w:val="1E2120"/>
          <w:sz w:val="24"/>
          <w:szCs w:val="24"/>
          <w:lang w:eastAsia="ru-RU"/>
        </w:rPr>
      </w:pPr>
      <w:r w:rsidRPr="009434EE">
        <w:rPr>
          <w:rFonts w:eastAsia="Times New Roman" w:cs="Times New Roman"/>
          <w:color w:val="1E2120"/>
          <w:sz w:val="24"/>
          <w:szCs w:val="24"/>
          <w:u w:val="single"/>
          <w:bdr w:val="none" w:sz="0" w:space="0" w:color="auto" w:frame="1"/>
          <w:lang w:eastAsia="ru-RU"/>
        </w:rPr>
        <w:t>Основными направлениями работы педагога-психолога являются:</w:t>
      </w:r>
      <w:r w:rsidRPr="009434EE">
        <w:rPr>
          <w:rFonts w:eastAsia="Times New Roman" w:cs="Times New Roman"/>
          <w:color w:val="1E2120"/>
          <w:sz w:val="24"/>
          <w:szCs w:val="24"/>
          <w:lang w:eastAsia="ru-RU"/>
        </w:rPr>
        <w:br/>
        <w:t>2.1. Защита прав и свобод несовершеннолетних обучающихся.</w:t>
      </w:r>
      <w:r w:rsidRPr="009434EE">
        <w:rPr>
          <w:rFonts w:eastAsia="Times New Roman" w:cs="Times New Roman"/>
          <w:color w:val="1E2120"/>
          <w:sz w:val="24"/>
          <w:szCs w:val="24"/>
          <w:lang w:eastAsia="ru-RU"/>
        </w:rPr>
        <w:br/>
        <w:t>2.2. Психолого-педагогическое сопровождение учебно-воспитательной деятельности образовательного учреждения.</w:t>
      </w:r>
      <w:r w:rsidRPr="009434EE">
        <w:rPr>
          <w:rFonts w:eastAsia="Times New Roman" w:cs="Times New Roman"/>
          <w:color w:val="1E2120"/>
          <w:sz w:val="24"/>
          <w:szCs w:val="24"/>
          <w:lang w:eastAsia="ru-RU"/>
        </w:rPr>
        <w:br/>
        <w:t>2.3. Консультативная помощь всем участникам учебно-воспитательной деятельности.</w:t>
      </w:r>
      <w:r w:rsidRPr="009434EE">
        <w:rPr>
          <w:rFonts w:eastAsia="Times New Roman" w:cs="Times New Roman"/>
          <w:color w:val="1E2120"/>
          <w:sz w:val="24"/>
          <w:szCs w:val="24"/>
          <w:lang w:eastAsia="ru-RU"/>
        </w:rPr>
        <w:br/>
        <w:t>2.4. Психодиагностика.</w:t>
      </w:r>
      <w:r w:rsidRPr="009434EE">
        <w:rPr>
          <w:rFonts w:eastAsia="Times New Roman" w:cs="Times New Roman"/>
          <w:color w:val="1E2120"/>
          <w:sz w:val="24"/>
          <w:szCs w:val="24"/>
          <w:lang w:eastAsia="ru-RU"/>
        </w:rPr>
        <w:br/>
        <w:t xml:space="preserve">2.5. </w:t>
      </w:r>
      <w:proofErr w:type="spellStart"/>
      <w:r w:rsidRPr="009434EE">
        <w:rPr>
          <w:rFonts w:eastAsia="Times New Roman" w:cs="Times New Roman"/>
          <w:color w:val="1E2120"/>
          <w:sz w:val="24"/>
          <w:szCs w:val="24"/>
          <w:lang w:eastAsia="ru-RU"/>
        </w:rPr>
        <w:t>Психопрофилактика</w:t>
      </w:r>
      <w:proofErr w:type="spellEnd"/>
      <w:r w:rsidRPr="009434EE">
        <w:rPr>
          <w:rFonts w:eastAsia="Times New Roman" w:cs="Times New Roman"/>
          <w:color w:val="1E2120"/>
          <w:sz w:val="24"/>
          <w:szCs w:val="24"/>
          <w:lang w:eastAsia="ru-RU"/>
        </w:rPr>
        <w:t>.</w:t>
      </w:r>
      <w:r w:rsidRPr="009434EE">
        <w:rPr>
          <w:rFonts w:eastAsia="Times New Roman" w:cs="Times New Roman"/>
          <w:color w:val="1E2120"/>
          <w:sz w:val="24"/>
          <w:szCs w:val="24"/>
          <w:lang w:eastAsia="ru-RU"/>
        </w:rPr>
        <w:br/>
        <w:t>2.6. Психологическое консультирование.</w:t>
      </w:r>
      <w:r w:rsidRPr="009434EE">
        <w:rPr>
          <w:rFonts w:eastAsia="Times New Roman" w:cs="Times New Roman"/>
          <w:color w:val="1E2120"/>
          <w:sz w:val="24"/>
          <w:szCs w:val="24"/>
          <w:lang w:eastAsia="ru-RU"/>
        </w:rPr>
        <w:br/>
        <w:t>2.7. Психокоррекция и развитие.</w:t>
      </w:r>
    </w:p>
    <w:p w14:paraId="089F530D" w14:textId="77777777" w:rsidR="009434EE" w:rsidRPr="009434EE" w:rsidRDefault="009434EE" w:rsidP="009434EE">
      <w:pPr>
        <w:shd w:val="clear" w:color="auto" w:fill="FFFFFF"/>
        <w:spacing w:after="0" w:line="375" w:lineRule="atLeast"/>
        <w:textAlignment w:val="baseline"/>
        <w:outlineLvl w:val="2"/>
        <w:rPr>
          <w:rFonts w:eastAsia="Times New Roman" w:cs="Times New Roman"/>
          <w:b/>
          <w:bCs/>
          <w:color w:val="1E2120"/>
          <w:sz w:val="24"/>
          <w:szCs w:val="24"/>
          <w:lang w:eastAsia="ru-RU"/>
        </w:rPr>
      </w:pPr>
      <w:r w:rsidRPr="009434EE">
        <w:rPr>
          <w:rFonts w:eastAsia="Times New Roman" w:cs="Times New Roman"/>
          <w:b/>
          <w:bCs/>
          <w:color w:val="1E2120"/>
          <w:sz w:val="24"/>
          <w:szCs w:val="24"/>
          <w:lang w:eastAsia="ru-RU"/>
        </w:rPr>
        <w:t>3. Должностные обязанности педагога-психолога школы</w:t>
      </w:r>
    </w:p>
    <w:p w14:paraId="6341D66A" w14:textId="77777777" w:rsidR="009434EE" w:rsidRPr="009434EE" w:rsidRDefault="009434EE" w:rsidP="009434EE">
      <w:pPr>
        <w:shd w:val="clear" w:color="auto" w:fill="FFFFFF"/>
        <w:spacing w:after="0"/>
        <w:textAlignment w:val="baseline"/>
        <w:rPr>
          <w:rFonts w:eastAsia="Times New Roman" w:cs="Times New Roman"/>
          <w:color w:val="1E2120"/>
          <w:sz w:val="24"/>
          <w:szCs w:val="24"/>
          <w:lang w:eastAsia="ru-RU"/>
        </w:rPr>
      </w:pPr>
      <w:r w:rsidRPr="009434EE">
        <w:rPr>
          <w:rFonts w:eastAsia="Times New Roman" w:cs="Times New Roman"/>
          <w:color w:val="1E2120"/>
          <w:sz w:val="24"/>
          <w:szCs w:val="24"/>
          <w:u w:val="single"/>
          <w:bdr w:val="none" w:sz="0" w:space="0" w:color="auto" w:frame="1"/>
          <w:lang w:eastAsia="ru-RU"/>
        </w:rPr>
        <w:t>Педагог-психолог выполняет следующие должностные обязанности:</w:t>
      </w:r>
      <w:r w:rsidRPr="009434EE">
        <w:rPr>
          <w:rFonts w:eastAsia="Times New Roman" w:cs="Times New Roman"/>
          <w:color w:val="1E2120"/>
          <w:sz w:val="24"/>
          <w:szCs w:val="24"/>
          <w:lang w:eastAsia="ru-RU"/>
        </w:rPr>
        <w:br/>
        <w:t>3.1. Составляет перспективный план работы на год, осуществлять тематическое планирование, предоставляет анализ работы за год.</w:t>
      </w:r>
      <w:r w:rsidRPr="009434EE">
        <w:rPr>
          <w:rFonts w:eastAsia="Times New Roman" w:cs="Times New Roman"/>
          <w:color w:val="1E2120"/>
          <w:sz w:val="24"/>
          <w:szCs w:val="24"/>
          <w:lang w:eastAsia="ru-RU"/>
        </w:rPr>
        <w:br/>
        <w:t>3.2. Проводит просветительную, коррекционную, консультационную, диагностическую, психопрофилактическую работу с учащимися, их родителями (законными представителями).</w:t>
      </w:r>
      <w:r w:rsidRPr="009434EE">
        <w:rPr>
          <w:rFonts w:eastAsia="Times New Roman" w:cs="Times New Roman"/>
          <w:color w:val="1E2120"/>
          <w:sz w:val="24"/>
          <w:szCs w:val="24"/>
          <w:lang w:eastAsia="ru-RU"/>
        </w:rPr>
        <w:br/>
        <w:t>3.3. В полной мере обеспечивает психологическое сопровождение образовательной деятельности в соответствии с ФГОС.</w:t>
      </w:r>
      <w:r w:rsidRPr="009434EE">
        <w:rPr>
          <w:rFonts w:eastAsia="Times New Roman" w:cs="Times New Roman"/>
          <w:color w:val="1E2120"/>
          <w:sz w:val="24"/>
          <w:szCs w:val="24"/>
          <w:lang w:eastAsia="ru-RU"/>
        </w:rPr>
        <w:br/>
        <w:t>3.4. </w:t>
      </w:r>
      <w:r w:rsidRPr="009434EE">
        <w:rPr>
          <w:rFonts w:eastAsia="Times New Roman" w:cs="Times New Roman"/>
          <w:color w:val="1E2120"/>
          <w:sz w:val="24"/>
          <w:szCs w:val="24"/>
          <w:u w:val="single"/>
          <w:bdr w:val="none" w:sz="0" w:space="0" w:color="auto" w:frame="1"/>
          <w:lang w:eastAsia="ru-RU"/>
        </w:rPr>
        <w:t>Педагог-психолог в соответствии с ФГОС осуществляет психолого-педагогическое сопровождение участников образовательных отношений:</w:t>
      </w:r>
    </w:p>
    <w:p w14:paraId="6FCB7F4A" w14:textId="77777777" w:rsidR="009434EE" w:rsidRPr="009434EE" w:rsidRDefault="009434EE" w:rsidP="009434EE">
      <w:pPr>
        <w:numPr>
          <w:ilvl w:val="0"/>
          <w:numId w:val="4"/>
        </w:numPr>
        <w:shd w:val="clear" w:color="auto" w:fill="FFFFFF"/>
        <w:spacing w:after="0"/>
        <w:ind w:left="945"/>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формирование и развитие психолого-педагогической компетентности;</w:t>
      </w:r>
    </w:p>
    <w:p w14:paraId="6CDF3177" w14:textId="77777777" w:rsidR="009434EE" w:rsidRPr="009434EE" w:rsidRDefault="009434EE" w:rsidP="009434EE">
      <w:pPr>
        <w:numPr>
          <w:ilvl w:val="0"/>
          <w:numId w:val="4"/>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сохранение и укрепление психологического благополучия и психического здоровья обучающихся;</w:t>
      </w:r>
    </w:p>
    <w:p w14:paraId="49799E89" w14:textId="77777777" w:rsidR="009434EE" w:rsidRPr="009434EE" w:rsidRDefault="009434EE" w:rsidP="009434EE">
      <w:pPr>
        <w:numPr>
          <w:ilvl w:val="0"/>
          <w:numId w:val="4"/>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lastRenderedPageBreak/>
        <w:t>поддержка и сопровождение детско-родительских отношений;</w:t>
      </w:r>
    </w:p>
    <w:p w14:paraId="59C3D4CB" w14:textId="77777777" w:rsidR="009434EE" w:rsidRPr="009434EE" w:rsidRDefault="009434EE" w:rsidP="009434EE">
      <w:pPr>
        <w:numPr>
          <w:ilvl w:val="0"/>
          <w:numId w:val="4"/>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формирование ценности здоровья и безопасного образа жизни;</w:t>
      </w:r>
    </w:p>
    <w:p w14:paraId="48C76695" w14:textId="77777777" w:rsidR="009434EE" w:rsidRPr="009434EE" w:rsidRDefault="009434EE" w:rsidP="009434EE">
      <w:pPr>
        <w:numPr>
          <w:ilvl w:val="0"/>
          <w:numId w:val="4"/>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формирование коммуникативных навыков в разновозрастной среде и среде сверстников;</w:t>
      </w:r>
    </w:p>
    <w:p w14:paraId="24B73F1E" w14:textId="77777777" w:rsidR="009434EE" w:rsidRPr="009434EE" w:rsidRDefault="009434EE" w:rsidP="009434EE">
      <w:pPr>
        <w:numPr>
          <w:ilvl w:val="0"/>
          <w:numId w:val="4"/>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поддержка детских объединений, ученического самоуправления;</w:t>
      </w:r>
    </w:p>
    <w:p w14:paraId="24FD2556" w14:textId="77777777" w:rsidR="009434EE" w:rsidRPr="009434EE" w:rsidRDefault="009434EE" w:rsidP="009434EE">
      <w:pPr>
        <w:numPr>
          <w:ilvl w:val="0"/>
          <w:numId w:val="4"/>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формирование психологической культуры поведения в информационной среде;</w:t>
      </w:r>
    </w:p>
    <w:p w14:paraId="1E8E1A01" w14:textId="77777777" w:rsidR="009434EE" w:rsidRPr="009434EE" w:rsidRDefault="009434EE" w:rsidP="009434EE">
      <w:pPr>
        <w:numPr>
          <w:ilvl w:val="0"/>
          <w:numId w:val="4"/>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развитие психологической культуры в области использования ИКТ;</w:t>
      </w:r>
    </w:p>
    <w:p w14:paraId="4C884FF6" w14:textId="77777777" w:rsidR="009434EE" w:rsidRPr="009434EE" w:rsidRDefault="009434EE" w:rsidP="009434EE">
      <w:pPr>
        <w:numPr>
          <w:ilvl w:val="0"/>
          <w:numId w:val="4"/>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социально-психологическая адаптация обучающихся к условиям школы с учетом специфики их возрастного психофизиологического развития, включая особенности адаптации к социальной среде;</w:t>
      </w:r>
    </w:p>
    <w:p w14:paraId="247061AB" w14:textId="77777777" w:rsidR="009434EE" w:rsidRPr="009434EE" w:rsidRDefault="009434EE" w:rsidP="009434EE">
      <w:pPr>
        <w:numPr>
          <w:ilvl w:val="0"/>
          <w:numId w:val="4"/>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профилактика формирования у обучающихся девиантных форм поведения, агрессии и повышенной тревожности.</w:t>
      </w:r>
    </w:p>
    <w:p w14:paraId="065F93AC" w14:textId="77777777" w:rsidR="009434EE" w:rsidRPr="009434EE" w:rsidRDefault="009434EE" w:rsidP="009434EE">
      <w:pPr>
        <w:shd w:val="clear" w:color="auto" w:fill="FFFFFF"/>
        <w:spacing w:after="0"/>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3.5. </w:t>
      </w:r>
      <w:r w:rsidRPr="009434EE">
        <w:rPr>
          <w:rFonts w:eastAsia="Times New Roman" w:cs="Times New Roman"/>
          <w:color w:val="1E2120"/>
          <w:sz w:val="24"/>
          <w:szCs w:val="24"/>
          <w:u w:val="single"/>
          <w:bdr w:val="none" w:sz="0" w:space="0" w:color="auto" w:frame="1"/>
          <w:lang w:eastAsia="ru-RU"/>
        </w:rPr>
        <w:t>Использует в работе:</w:t>
      </w:r>
    </w:p>
    <w:p w14:paraId="1BB0E9F4" w14:textId="77777777" w:rsidR="009434EE" w:rsidRPr="009434EE" w:rsidRDefault="009434EE" w:rsidP="009434EE">
      <w:pPr>
        <w:numPr>
          <w:ilvl w:val="0"/>
          <w:numId w:val="5"/>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диверсификацию уровней психолого-педагогического сопровождения (индивидуальный, групповой, уровень класса, уровень школы);</w:t>
      </w:r>
    </w:p>
    <w:p w14:paraId="6D0BFF84" w14:textId="77777777" w:rsidR="009434EE" w:rsidRPr="009434EE" w:rsidRDefault="009434EE" w:rsidP="009434EE">
      <w:pPr>
        <w:numPr>
          <w:ilvl w:val="0"/>
          <w:numId w:val="5"/>
        </w:numPr>
        <w:shd w:val="clear" w:color="auto" w:fill="FFFFFF"/>
        <w:spacing w:after="0"/>
        <w:ind w:left="567" w:firstLine="18"/>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вариативность форм психолого-педагогического сопровождения участников образовательных отношений</w:t>
      </w:r>
    </w:p>
    <w:p w14:paraId="00566EE8" w14:textId="77777777" w:rsidR="009434EE" w:rsidRPr="009434EE" w:rsidRDefault="009434EE" w:rsidP="009434EE">
      <w:pPr>
        <w:shd w:val="clear" w:color="auto" w:fill="FFFFFF"/>
        <w:spacing w:after="0"/>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3.6. Осуществляет мониторинг и оценку эффективности психологических программ сопровождения участников образовательных отношений, развития психологической службы общеобразовательной организации.</w:t>
      </w:r>
      <w:r w:rsidRPr="009434EE">
        <w:rPr>
          <w:rFonts w:eastAsia="Times New Roman" w:cs="Times New Roman"/>
          <w:color w:val="1E2120"/>
          <w:sz w:val="24"/>
          <w:szCs w:val="24"/>
          <w:lang w:eastAsia="ru-RU"/>
        </w:rPr>
        <w:br/>
        <w:t>3.7. В соответствии с планом или по запросам преподавателей, классных руководителей, администрации школы изучает интеллектуальные, личностные, эмоционально-волевые особенности несовершеннолетних, интересы и склонности каждого ребенка.</w:t>
      </w:r>
      <w:r w:rsidRPr="009434EE">
        <w:rPr>
          <w:rFonts w:eastAsia="Times New Roman" w:cs="Times New Roman"/>
          <w:color w:val="1E2120"/>
          <w:sz w:val="24"/>
          <w:szCs w:val="24"/>
          <w:lang w:eastAsia="ru-RU"/>
        </w:rPr>
        <w:br/>
        <w:t>3.8. Участвует в приеме детей в образовательное учреждение с целью раннего выявления недостаточной психологической готовности к школьному обучению, совместно с учителями составляет программу индивидуальной работы с несовершеннолетними для обеспечения полноценного включения их в учебную деятельность с первых дней пребывания в школе.</w:t>
      </w:r>
      <w:r w:rsidRPr="009434EE">
        <w:rPr>
          <w:rFonts w:eastAsia="Times New Roman" w:cs="Times New Roman"/>
          <w:color w:val="1E2120"/>
          <w:sz w:val="24"/>
          <w:szCs w:val="24"/>
          <w:lang w:eastAsia="ru-RU"/>
        </w:rPr>
        <w:br/>
        <w:t>3.9. Выполняет психологическое обследование обучающихся при переходе к уровню начального общего, основного общего и среднего (полного) общего образования, составляя совместно с учителями программу индивидуальной работы с учащимися с учетом их психологической готовности к обучению на новом этапе.</w:t>
      </w:r>
      <w:r w:rsidRPr="009434EE">
        <w:rPr>
          <w:rFonts w:eastAsia="Times New Roman" w:cs="Times New Roman"/>
          <w:color w:val="1E2120"/>
          <w:sz w:val="24"/>
          <w:szCs w:val="24"/>
          <w:lang w:eastAsia="ru-RU"/>
        </w:rPr>
        <w:br/>
        <w:t>3.10. Проводит психологическую диагностику, используя передовые образовательные технологии, включая информационные, а также используя цифровые образовательные ресурсы.</w:t>
      </w:r>
      <w:r w:rsidRPr="009434EE">
        <w:rPr>
          <w:rFonts w:eastAsia="Times New Roman" w:cs="Times New Roman"/>
          <w:color w:val="1E2120"/>
          <w:sz w:val="24"/>
          <w:szCs w:val="24"/>
          <w:lang w:eastAsia="ru-RU"/>
        </w:rPr>
        <w:br/>
        <w:t xml:space="preserve">3.11. Проводит диагностическую, </w:t>
      </w:r>
      <w:proofErr w:type="spellStart"/>
      <w:r w:rsidRPr="009434EE">
        <w:rPr>
          <w:rFonts w:eastAsia="Times New Roman" w:cs="Times New Roman"/>
          <w:color w:val="1E2120"/>
          <w:sz w:val="24"/>
          <w:szCs w:val="24"/>
          <w:lang w:eastAsia="ru-RU"/>
        </w:rPr>
        <w:t>психокоррекционную</w:t>
      </w:r>
      <w:proofErr w:type="spellEnd"/>
      <w:r w:rsidRPr="009434EE">
        <w:rPr>
          <w:rFonts w:eastAsia="Times New Roman" w:cs="Times New Roman"/>
          <w:color w:val="1E2120"/>
          <w:sz w:val="24"/>
          <w:szCs w:val="24"/>
          <w:lang w:eastAsia="ru-RU"/>
        </w:rPr>
        <w:t>, реабилитационную, консультативную работу с детьми, опираясь на достижения в области педагогической и психологической наук, возрастной психологии и школьной гигиены, а также в сфере современных информационных технологий.</w:t>
      </w:r>
      <w:r w:rsidRPr="009434EE">
        <w:rPr>
          <w:rFonts w:eastAsia="Times New Roman" w:cs="Times New Roman"/>
          <w:color w:val="1E2120"/>
          <w:sz w:val="24"/>
          <w:szCs w:val="24"/>
          <w:lang w:eastAsia="ru-RU"/>
        </w:rPr>
        <w:br/>
        <w:t>3.12. Составляет психолого-педагогические заключения по материалам исследовательских работ с целью ориентации педагогического коллектива образовательного учреждения, а также родителей (лиц, их замещающих) в проблемах личностного и социального развития обучающихся.</w:t>
      </w:r>
      <w:r w:rsidRPr="009434EE">
        <w:rPr>
          <w:rFonts w:eastAsia="Times New Roman" w:cs="Times New Roman"/>
          <w:color w:val="1E2120"/>
          <w:sz w:val="24"/>
          <w:szCs w:val="24"/>
          <w:lang w:eastAsia="ru-RU"/>
        </w:rPr>
        <w:br/>
        <w:t>3.13. Составляет заключения исходя из материалов диагностического обследования с целью ориентации педагогического коллектива и родителей (законных представителей) в проблемах личностного и социального развития несовершеннолетних.</w:t>
      </w:r>
      <w:r w:rsidRPr="009434EE">
        <w:rPr>
          <w:rFonts w:eastAsia="Times New Roman" w:cs="Times New Roman"/>
          <w:color w:val="1E2120"/>
          <w:sz w:val="24"/>
          <w:szCs w:val="24"/>
          <w:lang w:eastAsia="ru-RU"/>
        </w:rPr>
        <w:br/>
        <w:t>3.14. Анализирует достижение и подтверждение школьниками уровней развития и образования (образовательных цензов).</w:t>
      </w:r>
      <w:r w:rsidRPr="009434EE">
        <w:rPr>
          <w:rFonts w:eastAsia="Times New Roman" w:cs="Times New Roman"/>
          <w:color w:val="1E2120"/>
          <w:sz w:val="24"/>
          <w:szCs w:val="24"/>
          <w:lang w:eastAsia="ru-RU"/>
        </w:rPr>
        <w:br/>
        <w:t>3.15. Оценивает эффективность образовательной деятельности педагогов и педагогического коллектива, учитывая при этом развитие личности учащихся, используя для обработки информации текстовые редакторы и электронные таблицы.</w:t>
      </w:r>
      <w:r w:rsidRPr="009434EE">
        <w:rPr>
          <w:rFonts w:eastAsia="Times New Roman" w:cs="Times New Roman"/>
          <w:color w:val="1E2120"/>
          <w:sz w:val="24"/>
          <w:szCs w:val="24"/>
          <w:lang w:eastAsia="ru-RU"/>
        </w:rPr>
        <w:br/>
        <w:t xml:space="preserve">3.16. Принимает обязательное участие в организации психолого-педагогических </w:t>
      </w:r>
      <w:r w:rsidRPr="009434EE">
        <w:rPr>
          <w:rFonts w:eastAsia="Times New Roman" w:cs="Times New Roman"/>
          <w:color w:val="1E2120"/>
          <w:sz w:val="24"/>
          <w:szCs w:val="24"/>
          <w:lang w:eastAsia="ru-RU"/>
        </w:rPr>
        <w:lastRenderedPageBreak/>
        <w:t>консилиумов с целью психолого-педагогического анализа поведения несовершеннолетних для наиболее полного раскрытия индивидуальных особенностей их личности, склонностей, способностей.</w:t>
      </w:r>
      <w:r w:rsidRPr="009434EE">
        <w:rPr>
          <w:rFonts w:eastAsia="Times New Roman" w:cs="Times New Roman"/>
          <w:color w:val="1E2120"/>
          <w:sz w:val="24"/>
          <w:szCs w:val="24"/>
          <w:lang w:eastAsia="ru-RU"/>
        </w:rPr>
        <w:br/>
        <w:t>3.17. Самостоятельно разрабатывает и осуществляет программы коррекционно-развивающей работы, направленные на устранение отклонений в психическом развитии обучающихся.</w:t>
      </w:r>
      <w:r w:rsidRPr="009434EE">
        <w:rPr>
          <w:rFonts w:eastAsia="Times New Roman" w:cs="Times New Roman"/>
          <w:color w:val="1E2120"/>
          <w:sz w:val="24"/>
          <w:szCs w:val="24"/>
          <w:lang w:eastAsia="ru-RU"/>
        </w:rPr>
        <w:br/>
        <w:t>3.18. Проводит индивидуальные и групповые консультации несовершеннолетних по проблемам обучения, развития, жизненного и профессионального самоопределения, профориентации, взаимоотношения со взрослыми, сверстниками, самовоспитания и т.п.</w:t>
      </w:r>
      <w:r w:rsidRPr="009434EE">
        <w:rPr>
          <w:rFonts w:eastAsia="Times New Roman" w:cs="Times New Roman"/>
          <w:color w:val="1E2120"/>
          <w:sz w:val="24"/>
          <w:szCs w:val="24"/>
          <w:lang w:eastAsia="ru-RU"/>
        </w:rPr>
        <w:br/>
        <w:t>3.19. Принимает участие в работе педагогических, методических советов, других формах методической работы, в совещаниях при директоре, в подготовке и проведении родительских собраний, оздоровительных, воспитательных и других мероприятий, предусмотренных годовым планом работы школы, в организации и проведении методической и консультативной помощи родителям (лицам, их заменяющим).</w:t>
      </w:r>
      <w:r w:rsidRPr="009434EE">
        <w:rPr>
          <w:rFonts w:eastAsia="Times New Roman" w:cs="Times New Roman"/>
          <w:color w:val="1E2120"/>
          <w:sz w:val="24"/>
          <w:szCs w:val="24"/>
          <w:lang w:eastAsia="ru-RU"/>
        </w:rPr>
        <w:br/>
        <w:t>3.20. Проводит работу по созданию благоприятного психологического климата в школе, способствует улучшению форм общения педагогов с несовершеннолетними (взрослый – ребенок) и оптимизации форм общения в педагогическом коллективе (взрослый – взрослый), консультирует сотрудников школы по профессиональным и личным проблемам.</w:t>
      </w:r>
      <w:r w:rsidRPr="009434EE">
        <w:rPr>
          <w:rFonts w:eastAsia="Times New Roman" w:cs="Times New Roman"/>
          <w:color w:val="1E2120"/>
          <w:sz w:val="24"/>
          <w:szCs w:val="24"/>
          <w:lang w:eastAsia="ru-RU"/>
        </w:rPr>
        <w:br/>
        <w:t>3.21. Систематически ведет запись и регистрацию всех видов работ, осуществляет учет результатов психологической работы согласно установленной форме.</w:t>
      </w:r>
      <w:r w:rsidRPr="009434EE">
        <w:rPr>
          <w:rFonts w:eastAsia="Times New Roman" w:cs="Times New Roman"/>
          <w:color w:val="1E2120"/>
          <w:sz w:val="24"/>
          <w:szCs w:val="24"/>
          <w:lang w:eastAsia="ru-RU"/>
        </w:rPr>
        <w:br/>
        <w:t>3.22. Обеспечивает безопасное проведение психологической работы.</w:t>
      </w:r>
      <w:r w:rsidRPr="009434EE">
        <w:rPr>
          <w:rFonts w:eastAsia="Times New Roman" w:cs="Times New Roman"/>
          <w:color w:val="1E2120"/>
          <w:sz w:val="24"/>
          <w:szCs w:val="24"/>
          <w:lang w:eastAsia="ru-RU"/>
        </w:rPr>
        <w:br/>
        <w:t>3.23. Неукоснительно соблюдает права и свободы школьников.</w:t>
      </w:r>
      <w:r w:rsidRPr="009434EE">
        <w:rPr>
          <w:rFonts w:eastAsia="Times New Roman" w:cs="Times New Roman"/>
          <w:color w:val="1E2120"/>
          <w:sz w:val="24"/>
          <w:szCs w:val="24"/>
          <w:lang w:eastAsia="ru-RU"/>
        </w:rPr>
        <w:br/>
        <w:t>3.24. Систематически повышает свою профессиональную квалификацию.</w:t>
      </w:r>
      <w:r w:rsidRPr="009434EE">
        <w:rPr>
          <w:rFonts w:eastAsia="Times New Roman" w:cs="Times New Roman"/>
          <w:color w:val="1E2120"/>
          <w:sz w:val="24"/>
          <w:szCs w:val="24"/>
          <w:lang w:eastAsia="ru-RU"/>
        </w:rPr>
        <w:br/>
        <w:t>3.25. Соблюдает этические нормы психолога, этические нормы поведения в образовательном учреждении, в быту, а также в общественных местах.</w:t>
      </w:r>
      <w:r w:rsidRPr="009434EE">
        <w:rPr>
          <w:rFonts w:eastAsia="Times New Roman" w:cs="Times New Roman"/>
          <w:color w:val="1E2120"/>
          <w:sz w:val="24"/>
          <w:szCs w:val="24"/>
          <w:lang w:eastAsia="ru-RU"/>
        </w:rPr>
        <w:br/>
        <w:t>3.26. Обеспечивает сохранность подотчетного оборудования, организует и способствует пополнению кабинета психолога оборудованием.</w:t>
      </w:r>
      <w:r w:rsidRPr="009434EE">
        <w:rPr>
          <w:rFonts w:eastAsia="Times New Roman" w:cs="Times New Roman"/>
          <w:color w:val="1E2120"/>
          <w:sz w:val="24"/>
          <w:szCs w:val="24"/>
          <w:lang w:eastAsia="ru-RU"/>
        </w:rPr>
        <w:br/>
        <w:t>3.27. Вносит предложения по улучшению образовательной деятельности, доводит до сведения администрации о недостатках в обеспечении образовательной и воспитательной деятельности, снижающих жизнедеятельность и работоспособность организма детей, ухудшающих психологический климат в школе и указывает на формирование условий необходимых для полноценного личностного и интеллектуального развития несовершеннолетних.</w:t>
      </w:r>
      <w:r w:rsidRPr="009434EE">
        <w:rPr>
          <w:rFonts w:eastAsia="Times New Roman" w:cs="Times New Roman"/>
          <w:color w:val="1E2120"/>
          <w:sz w:val="24"/>
          <w:szCs w:val="24"/>
          <w:lang w:eastAsia="ru-RU"/>
        </w:rPr>
        <w:br/>
        <w:t>3.28. Содействует охране прав личности детей в соответствии с Конвенцией по охране прав ребенка.</w:t>
      </w:r>
      <w:r w:rsidRPr="009434EE">
        <w:rPr>
          <w:rFonts w:eastAsia="Times New Roman" w:cs="Times New Roman"/>
          <w:color w:val="1E2120"/>
          <w:sz w:val="24"/>
          <w:szCs w:val="24"/>
          <w:lang w:eastAsia="ru-RU"/>
        </w:rPr>
        <w:br/>
        <w:t>3.29. Способствует гармонизации социальной сферы общеобразовательного учреждения, осуществляет превентивные мероприятия по профилактике возникновения социальной дезадаптации.</w:t>
      </w:r>
      <w:r w:rsidRPr="009434EE">
        <w:rPr>
          <w:rFonts w:eastAsia="Times New Roman" w:cs="Times New Roman"/>
          <w:color w:val="1E2120"/>
          <w:sz w:val="24"/>
          <w:szCs w:val="24"/>
          <w:lang w:eastAsia="ru-RU"/>
        </w:rPr>
        <w:br/>
        <w:t>3.30. Способствует развитию у обучающихся готовности к ориентации в различных жизненных ситуациях жизненного и профессиональному самоопределению.</w:t>
      </w:r>
      <w:r w:rsidRPr="009434EE">
        <w:rPr>
          <w:rFonts w:eastAsia="Times New Roman" w:cs="Times New Roman"/>
          <w:color w:val="1E2120"/>
          <w:sz w:val="24"/>
          <w:szCs w:val="24"/>
          <w:lang w:eastAsia="ru-RU"/>
        </w:rPr>
        <w:br/>
        <w:t xml:space="preserve">3.31. Определяет факторы, которые препятствуют развитию учащихся, принимает меры по оказанию </w:t>
      </w:r>
      <w:proofErr w:type="spellStart"/>
      <w:r w:rsidRPr="009434EE">
        <w:rPr>
          <w:rFonts w:eastAsia="Times New Roman" w:cs="Times New Roman"/>
          <w:color w:val="1E2120"/>
          <w:sz w:val="24"/>
          <w:szCs w:val="24"/>
          <w:lang w:eastAsia="ru-RU"/>
        </w:rPr>
        <w:t>психокоррекционной</w:t>
      </w:r>
      <w:proofErr w:type="spellEnd"/>
      <w:r w:rsidRPr="009434EE">
        <w:rPr>
          <w:rFonts w:eastAsia="Times New Roman" w:cs="Times New Roman"/>
          <w:color w:val="1E2120"/>
          <w:sz w:val="24"/>
          <w:szCs w:val="24"/>
          <w:lang w:eastAsia="ru-RU"/>
        </w:rPr>
        <w:t>, реабилитационной и консультативной психологической помощи.</w:t>
      </w:r>
      <w:r w:rsidRPr="009434EE">
        <w:rPr>
          <w:rFonts w:eastAsia="Times New Roman" w:cs="Times New Roman"/>
          <w:color w:val="1E2120"/>
          <w:sz w:val="24"/>
          <w:szCs w:val="24"/>
          <w:lang w:eastAsia="ru-RU"/>
        </w:rPr>
        <w:br/>
        <w:t>3.32. Ведет документацию по установленной форме и использует ее по назначению.</w:t>
      </w:r>
      <w:r w:rsidRPr="009434EE">
        <w:rPr>
          <w:rFonts w:eastAsia="Times New Roman" w:cs="Times New Roman"/>
          <w:color w:val="1E2120"/>
          <w:sz w:val="24"/>
          <w:szCs w:val="24"/>
          <w:lang w:eastAsia="ru-RU"/>
        </w:rPr>
        <w:br/>
        <w:t>3.33. Участвует в планировании и разработке развивающихся и коррекционных программ образовательной деятельности учащихся с учетом индивидуальных и половозрастных особенностей личности несовершеннолетних.</w:t>
      </w:r>
      <w:r w:rsidRPr="009434EE">
        <w:rPr>
          <w:rFonts w:eastAsia="Times New Roman" w:cs="Times New Roman"/>
          <w:color w:val="1E2120"/>
          <w:sz w:val="24"/>
          <w:szCs w:val="24"/>
          <w:lang w:eastAsia="ru-RU"/>
        </w:rPr>
        <w:br/>
        <w:t>3.34. Осуществляет психологическую поддержку одаренных детей, всячески содействует их творческому развитию и поиску.</w:t>
      </w:r>
      <w:r w:rsidRPr="009434EE">
        <w:rPr>
          <w:rFonts w:eastAsia="Times New Roman" w:cs="Times New Roman"/>
          <w:color w:val="1E2120"/>
          <w:sz w:val="24"/>
          <w:szCs w:val="24"/>
          <w:lang w:eastAsia="ru-RU"/>
        </w:rPr>
        <w:br/>
        <w:t>3.35. Систематически ведет профилактическую работу с учащимися, состоящими на учете.</w:t>
      </w:r>
      <w:r w:rsidRPr="009434EE">
        <w:rPr>
          <w:rFonts w:eastAsia="Times New Roman" w:cs="Times New Roman"/>
          <w:color w:val="1E2120"/>
          <w:sz w:val="24"/>
          <w:szCs w:val="24"/>
          <w:lang w:eastAsia="ru-RU"/>
        </w:rPr>
        <w:br/>
      </w:r>
      <w:r w:rsidRPr="009434EE">
        <w:rPr>
          <w:rFonts w:eastAsia="Times New Roman" w:cs="Times New Roman"/>
          <w:color w:val="1E2120"/>
          <w:sz w:val="24"/>
          <w:szCs w:val="24"/>
          <w:lang w:eastAsia="ru-RU"/>
        </w:rPr>
        <w:lastRenderedPageBreak/>
        <w:t>3.36. Определяет степень различного вида нарушений социального развития у обучающихся и проводит их психолого-педагогическую коррекцию.</w:t>
      </w:r>
      <w:r w:rsidRPr="009434EE">
        <w:rPr>
          <w:rFonts w:eastAsia="Times New Roman" w:cs="Times New Roman"/>
          <w:color w:val="1E2120"/>
          <w:sz w:val="24"/>
          <w:szCs w:val="24"/>
          <w:lang w:eastAsia="ru-RU"/>
        </w:rPr>
        <w:br/>
        <w:t>3.37. Способствует формированию психологической культуры несовершеннолетних, их родителей (законных представителей), педагогов школы, в том числе и культуру полового воспитания.</w:t>
      </w:r>
      <w:r w:rsidRPr="009434EE">
        <w:rPr>
          <w:rFonts w:eastAsia="Times New Roman" w:cs="Times New Roman"/>
          <w:color w:val="1E2120"/>
          <w:sz w:val="24"/>
          <w:szCs w:val="24"/>
          <w:lang w:eastAsia="ru-RU"/>
        </w:rPr>
        <w:br/>
        <w:t>3.38. Формирует базу диагностических методик для обследования участников образовательной деятельности.</w:t>
      </w:r>
      <w:r w:rsidRPr="009434EE">
        <w:rPr>
          <w:rFonts w:eastAsia="Times New Roman" w:cs="Times New Roman"/>
          <w:color w:val="1E2120"/>
          <w:sz w:val="24"/>
          <w:szCs w:val="24"/>
          <w:lang w:eastAsia="ru-RU"/>
        </w:rPr>
        <w:br/>
        <w:t>3.39. Проходит периодические бесплатные медицинские обследования.</w:t>
      </w:r>
      <w:r w:rsidRPr="009434EE">
        <w:rPr>
          <w:rFonts w:eastAsia="Times New Roman" w:cs="Times New Roman"/>
          <w:color w:val="1E2120"/>
          <w:sz w:val="24"/>
          <w:szCs w:val="24"/>
          <w:lang w:eastAsia="ru-RU"/>
        </w:rPr>
        <w:br/>
        <w:t>3.40. Выполняет правила по охране труда и пожарной безопасности.</w:t>
      </w:r>
    </w:p>
    <w:p w14:paraId="0EE968D1" w14:textId="77777777" w:rsidR="009434EE" w:rsidRPr="009434EE" w:rsidRDefault="009434EE" w:rsidP="009434EE">
      <w:pPr>
        <w:shd w:val="clear" w:color="auto" w:fill="FFFFFF"/>
        <w:spacing w:after="0" w:line="375" w:lineRule="atLeast"/>
        <w:textAlignment w:val="baseline"/>
        <w:outlineLvl w:val="2"/>
        <w:rPr>
          <w:rFonts w:eastAsia="Times New Roman" w:cs="Times New Roman"/>
          <w:b/>
          <w:bCs/>
          <w:color w:val="1E2120"/>
          <w:sz w:val="24"/>
          <w:szCs w:val="24"/>
          <w:lang w:eastAsia="ru-RU"/>
        </w:rPr>
      </w:pPr>
      <w:r w:rsidRPr="009434EE">
        <w:rPr>
          <w:rFonts w:eastAsia="Times New Roman" w:cs="Times New Roman"/>
          <w:b/>
          <w:bCs/>
          <w:color w:val="1E2120"/>
          <w:sz w:val="24"/>
          <w:szCs w:val="24"/>
          <w:lang w:eastAsia="ru-RU"/>
        </w:rPr>
        <w:t>4. Права педагога-психолога школы</w:t>
      </w:r>
    </w:p>
    <w:p w14:paraId="2B66C5B0" w14:textId="77777777" w:rsidR="009434EE" w:rsidRPr="009434EE" w:rsidRDefault="009434EE" w:rsidP="009434EE">
      <w:pPr>
        <w:shd w:val="clear" w:color="auto" w:fill="FFFFFF"/>
        <w:spacing w:after="0"/>
        <w:textAlignment w:val="baseline"/>
        <w:rPr>
          <w:rFonts w:eastAsia="Times New Roman" w:cs="Times New Roman"/>
          <w:color w:val="1E2120"/>
          <w:sz w:val="24"/>
          <w:szCs w:val="24"/>
          <w:lang w:eastAsia="ru-RU"/>
        </w:rPr>
      </w:pPr>
      <w:r w:rsidRPr="009434EE">
        <w:rPr>
          <w:rFonts w:eastAsia="Times New Roman" w:cs="Times New Roman"/>
          <w:color w:val="1E2120"/>
          <w:sz w:val="24"/>
          <w:szCs w:val="24"/>
          <w:u w:val="single"/>
          <w:bdr w:val="none" w:sz="0" w:space="0" w:color="auto" w:frame="1"/>
          <w:lang w:eastAsia="ru-RU"/>
        </w:rPr>
        <w:t>Педагог-психолог имеет право в пределах своей компетенции:</w:t>
      </w:r>
      <w:r w:rsidRPr="009434EE">
        <w:rPr>
          <w:rFonts w:eastAsia="Times New Roman" w:cs="Times New Roman"/>
          <w:color w:val="1E2120"/>
          <w:sz w:val="24"/>
          <w:szCs w:val="24"/>
          <w:lang w:eastAsia="ru-RU"/>
        </w:rPr>
        <w:br/>
        <w:t>4.1. Участвовать в управлении школы в порядке, определяемом Уставом.</w:t>
      </w:r>
      <w:r w:rsidRPr="009434EE">
        <w:rPr>
          <w:rFonts w:eastAsia="Times New Roman" w:cs="Times New Roman"/>
          <w:color w:val="1E2120"/>
          <w:sz w:val="24"/>
          <w:szCs w:val="24"/>
          <w:lang w:eastAsia="ru-RU"/>
        </w:rPr>
        <w:br/>
        <w:t>4.2. На защиту профессиональной чести и достоинства.</w:t>
      </w:r>
      <w:r w:rsidRPr="009434EE">
        <w:rPr>
          <w:rFonts w:eastAsia="Times New Roman" w:cs="Times New Roman"/>
          <w:color w:val="1E2120"/>
          <w:sz w:val="24"/>
          <w:szCs w:val="24"/>
          <w:lang w:eastAsia="ru-RU"/>
        </w:rPr>
        <w:br/>
        <w:t>4.3. Знакомиться с проектами решений администрации школы, касающимися его деятельности, с жалобами и другими документами, содержащими оценку его работы, давать по ним объяснения.</w:t>
      </w:r>
      <w:r w:rsidRPr="009434EE">
        <w:rPr>
          <w:rFonts w:eastAsia="Times New Roman" w:cs="Times New Roman"/>
          <w:color w:val="1E2120"/>
          <w:sz w:val="24"/>
          <w:szCs w:val="24"/>
          <w:lang w:eastAsia="ru-RU"/>
        </w:rPr>
        <w:br/>
        <w:t>4.4. По вопросам, находящимся в компетенции педагога-психолога, вносить на рассмотрение администрации школы предложения по улучшению деятельности учреждения и совершенствованию методов и форм работы; замечания по деятельности сотрудников образовательного учреждения; предлагать свои варианты устранения имеющихся в деятельности школы недостатков.</w:t>
      </w:r>
      <w:r w:rsidRPr="009434EE">
        <w:rPr>
          <w:rFonts w:eastAsia="Times New Roman" w:cs="Times New Roman"/>
          <w:color w:val="1E2120"/>
          <w:sz w:val="24"/>
          <w:szCs w:val="24"/>
          <w:lang w:eastAsia="ru-RU"/>
        </w:rPr>
        <w:br/>
        <w:t>4.5. Защищать свои интересы самостоятельно и/или через представителя, в том числе адвоката, в случае дисциплинарного расследования или служебного расследования, связанного с нарушением педагогом-психологом норм профессиональной этики.</w:t>
      </w:r>
      <w:r w:rsidRPr="009434EE">
        <w:rPr>
          <w:rFonts w:eastAsia="Times New Roman" w:cs="Times New Roman"/>
          <w:color w:val="1E2120"/>
          <w:sz w:val="24"/>
          <w:szCs w:val="24"/>
          <w:lang w:eastAsia="ru-RU"/>
        </w:rPr>
        <w:br/>
        <w:t>4.6. На конфиденциальность служебного расследования, за исключением случаев, предусмотренных законом.</w:t>
      </w:r>
      <w:r w:rsidRPr="009434EE">
        <w:rPr>
          <w:rFonts w:eastAsia="Times New Roman" w:cs="Times New Roman"/>
          <w:color w:val="1E2120"/>
          <w:sz w:val="24"/>
          <w:szCs w:val="24"/>
          <w:lang w:eastAsia="ru-RU"/>
        </w:rPr>
        <w:br/>
        <w:t>4.7.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9434EE">
        <w:rPr>
          <w:rFonts w:eastAsia="Times New Roman" w:cs="Times New Roman"/>
          <w:color w:val="1E2120"/>
          <w:sz w:val="24"/>
          <w:szCs w:val="24"/>
          <w:lang w:eastAsia="ru-RU"/>
        </w:rPr>
        <w:br/>
        <w:t>4.8. Самостоятельно определять конкретные задачи работы с детьми и взрослыми, выбирать формы и методы данной работы, определять очередность проведения различных видов работ, выделять приоритетные направления работы в конкретный период.</w:t>
      </w:r>
      <w:r w:rsidRPr="009434EE">
        <w:rPr>
          <w:rFonts w:eastAsia="Times New Roman" w:cs="Times New Roman"/>
          <w:color w:val="1E2120"/>
          <w:sz w:val="24"/>
          <w:szCs w:val="24"/>
          <w:lang w:eastAsia="ru-RU"/>
        </w:rPr>
        <w:br/>
        <w:t>4.9. Запрашивать лично или по поручению администрации от классных руководителей и учителей-предметников информацию и документацию, необходимую для выполнения своих должностных обязанностей.</w:t>
      </w:r>
      <w:r w:rsidRPr="009434EE">
        <w:rPr>
          <w:rFonts w:eastAsia="Times New Roman" w:cs="Times New Roman"/>
          <w:color w:val="1E2120"/>
          <w:sz w:val="24"/>
          <w:szCs w:val="24"/>
          <w:lang w:eastAsia="ru-RU"/>
        </w:rPr>
        <w:br/>
        <w:t>4.10. На создание администрацией школы условий для успешного выполнения профессиональных обязанностей.</w:t>
      </w:r>
      <w:r w:rsidRPr="009434EE">
        <w:rPr>
          <w:rFonts w:eastAsia="Times New Roman" w:cs="Times New Roman"/>
          <w:color w:val="1E2120"/>
          <w:sz w:val="24"/>
          <w:szCs w:val="24"/>
          <w:lang w:eastAsia="ru-RU"/>
        </w:rPr>
        <w:br/>
        <w:t>4.11. Отказываться от выполнения приказов или распоряжений администрации школы в тех случаях, когда они противоречат профессиональным этическим принципам или задачам работы педагога-психолога.</w:t>
      </w:r>
      <w:r w:rsidRPr="009434EE">
        <w:rPr>
          <w:rFonts w:eastAsia="Times New Roman" w:cs="Times New Roman"/>
          <w:color w:val="1E2120"/>
          <w:sz w:val="24"/>
          <w:szCs w:val="24"/>
          <w:lang w:eastAsia="ru-RU"/>
        </w:rPr>
        <w:br/>
        <w:t>4.12. Иметь учебную нагрузку в соответствии с образованием и квалификацией;</w:t>
      </w:r>
      <w:r w:rsidRPr="009434EE">
        <w:rPr>
          <w:rFonts w:eastAsia="Times New Roman" w:cs="Times New Roman"/>
          <w:color w:val="1E2120"/>
          <w:sz w:val="24"/>
          <w:szCs w:val="24"/>
          <w:lang w:eastAsia="ru-RU"/>
        </w:rPr>
        <w:br/>
        <w:t>4.13. Приглашать педагогов, родителей, учащихся на индивидуальные беседы.</w:t>
      </w:r>
      <w:r w:rsidRPr="009434EE">
        <w:rPr>
          <w:rFonts w:eastAsia="Times New Roman" w:cs="Times New Roman"/>
          <w:color w:val="1E2120"/>
          <w:sz w:val="24"/>
          <w:szCs w:val="24"/>
          <w:lang w:eastAsia="ru-RU"/>
        </w:rPr>
        <w:br/>
        <w:t>4.14. В случае необходимости рекомендовать родителям провести обследование ребёнка на ПМПК.</w:t>
      </w:r>
      <w:r w:rsidRPr="009434EE">
        <w:rPr>
          <w:rFonts w:eastAsia="Times New Roman" w:cs="Times New Roman"/>
          <w:color w:val="1E2120"/>
          <w:sz w:val="24"/>
          <w:szCs w:val="24"/>
          <w:lang w:eastAsia="ru-RU"/>
        </w:rPr>
        <w:br/>
        <w:t>4.15. Давать консультации учителям, воспитателям, классным руководителям, родителям (законным представителям) по психолого-педагогическому сопровождению несовершеннолетних.</w:t>
      </w:r>
    </w:p>
    <w:p w14:paraId="35DC723A" w14:textId="77777777" w:rsidR="009434EE" w:rsidRPr="009434EE" w:rsidRDefault="009434EE" w:rsidP="009434EE">
      <w:pPr>
        <w:shd w:val="clear" w:color="auto" w:fill="FFFFFF"/>
        <w:spacing w:after="0" w:line="375" w:lineRule="atLeast"/>
        <w:textAlignment w:val="baseline"/>
        <w:outlineLvl w:val="2"/>
        <w:rPr>
          <w:rFonts w:eastAsia="Times New Roman" w:cs="Times New Roman"/>
          <w:b/>
          <w:bCs/>
          <w:color w:val="1E2120"/>
          <w:sz w:val="24"/>
          <w:szCs w:val="24"/>
          <w:lang w:eastAsia="ru-RU"/>
        </w:rPr>
      </w:pPr>
      <w:r w:rsidRPr="009434EE">
        <w:rPr>
          <w:rFonts w:eastAsia="Times New Roman" w:cs="Times New Roman"/>
          <w:b/>
          <w:bCs/>
          <w:color w:val="1E2120"/>
          <w:sz w:val="24"/>
          <w:szCs w:val="24"/>
          <w:lang w:eastAsia="ru-RU"/>
        </w:rPr>
        <w:t>5. Ответственность педагога-психолога</w:t>
      </w:r>
    </w:p>
    <w:p w14:paraId="6516FA3A" w14:textId="77777777" w:rsidR="009434EE" w:rsidRPr="009434EE" w:rsidRDefault="009434EE" w:rsidP="009434EE">
      <w:pPr>
        <w:shd w:val="clear" w:color="auto" w:fill="FFFFFF"/>
        <w:spacing w:after="0"/>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 xml:space="preserve">5.1. Педагог-психолог несет персональную ответственность за жизнь и здоровье учащихся во время проводимых им мероприятий, а также за нарушение прав и свобод </w:t>
      </w:r>
      <w:r w:rsidRPr="009434EE">
        <w:rPr>
          <w:rFonts w:eastAsia="Times New Roman" w:cs="Times New Roman"/>
          <w:color w:val="1E2120"/>
          <w:sz w:val="24"/>
          <w:szCs w:val="24"/>
          <w:lang w:eastAsia="ru-RU"/>
        </w:rPr>
        <w:lastRenderedPageBreak/>
        <w:t>несовершеннолетних в соответствии с законодательством Российской Федерации.</w:t>
      </w:r>
      <w:r w:rsidRPr="009434EE">
        <w:rPr>
          <w:rFonts w:eastAsia="Times New Roman" w:cs="Times New Roman"/>
          <w:color w:val="1E2120"/>
          <w:sz w:val="24"/>
          <w:szCs w:val="24"/>
          <w:lang w:eastAsia="ru-RU"/>
        </w:rPr>
        <w:br/>
        <w:t>5.2. За неисполнение или ненадлежащее исполнение без уважительных причин Устава и Правил внутреннего трудового распорядка школы, законных приказов директора школы и иных локальных нормативных актов, своих должностных обязанностей, установленных данной инструкцией, педагог-психолог несет дисциплинарную ответственность в порядке, определенном трудовым законодательством РФ.</w:t>
      </w:r>
      <w:r w:rsidRPr="009434EE">
        <w:rPr>
          <w:rFonts w:eastAsia="Times New Roman" w:cs="Times New Roman"/>
          <w:color w:val="1E2120"/>
          <w:sz w:val="24"/>
          <w:szCs w:val="24"/>
          <w:lang w:eastAsia="ru-RU"/>
        </w:rPr>
        <w:br/>
        <w:t>5.3. За применение, в том числе однократное, методов воспитания, связанных с физическим и (или) психическим насилием над личностью учащегося, а также за совершение иного аморального проступка педагог-психолог может быть освобожден от занимаемой должности в соответствии с трудовым законодательством Российской Федерации. Увольнение за подобный проступок не является мерой дисциплинарной ответственности.</w:t>
      </w:r>
      <w:r w:rsidRPr="009434EE">
        <w:rPr>
          <w:rFonts w:eastAsia="Times New Roman" w:cs="Times New Roman"/>
          <w:color w:val="1E2120"/>
          <w:sz w:val="24"/>
          <w:szCs w:val="24"/>
          <w:lang w:eastAsia="ru-RU"/>
        </w:rPr>
        <w:br/>
        <w:t>5.4. За виновное причинение образовательному учреждению и участникам образовательных отношений ущерба в связи с исполнением (неисполнением) своих должностных обязанностей педагог-психолог несет материальную ответственность в порядке, установленном трудовым и (или) гражданским законодательством Российской Федерации.</w:t>
      </w:r>
      <w:r w:rsidRPr="009434EE">
        <w:rPr>
          <w:rFonts w:eastAsia="Times New Roman" w:cs="Times New Roman"/>
          <w:color w:val="1E2120"/>
          <w:sz w:val="24"/>
          <w:szCs w:val="24"/>
          <w:lang w:eastAsia="ru-RU"/>
        </w:rPr>
        <w:br/>
        <w:t>5.5. За нарушение правил и требований пожарной безопасности, охраны труда, санитарно-гигиенических правил педагог-психолог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14:paraId="3D8A7722" w14:textId="77777777" w:rsidR="009434EE" w:rsidRPr="009434EE" w:rsidRDefault="009434EE" w:rsidP="009434EE">
      <w:pPr>
        <w:shd w:val="clear" w:color="auto" w:fill="FFFFFF"/>
        <w:spacing w:after="0" w:line="375" w:lineRule="atLeast"/>
        <w:textAlignment w:val="baseline"/>
        <w:outlineLvl w:val="2"/>
        <w:rPr>
          <w:rFonts w:eastAsia="Times New Roman" w:cs="Times New Roman"/>
          <w:b/>
          <w:bCs/>
          <w:color w:val="1E2120"/>
          <w:sz w:val="24"/>
          <w:szCs w:val="24"/>
          <w:lang w:eastAsia="ru-RU"/>
        </w:rPr>
      </w:pPr>
      <w:r w:rsidRPr="009434EE">
        <w:rPr>
          <w:rFonts w:eastAsia="Times New Roman" w:cs="Times New Roman"/>
          <w:b/>
          <w:bCs/>
          <w:color w:val="1E2120"/>
          <w:sz w:val="24"/>
          <w:szCs w:val="24"/>
          <w:lang w:eastAsia="ru-RU"/>
        </w:rPr>
        <w:t>6. Взаимоотношения и связи по должности психолога школы</w:t>
      </w:r>
    </w:p>
    <w:p w14:paraId="04093B0E" w14:textId="77777777" w:rsidR="009434EE" w:rsidRPr="009434EE" w:rsidRDefault="009434EE" w:rsidP="009434EE">
      <w:pPr>
        <w:shd w:val="clear" w:color="auto" w:fill="FFFFFF"/>
        <w:spacing w:after="0"/>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6.1. С целью организации работы педагога-психолога создается психологический кабинет. Кабинет психолога размещается в отдельном помещении, обеспечивающем необходимые условия для проведения различных видов работы с детьми и взрослыми, и оснащается соответствующим оборудованием: набором психологических методик, бланками методик и т.п.</w:t>
      </w:r>
      <w:r w:rsidRPr="009434EE">
        <w:rPr>
          <w:rFonts w:eastAsia="Times New Roman" w:cs="Times New Roman"/>
          <w:color w:val="1E2120"/>
          <w:sz w:val="24"/>
          <w:szCs w:val="24"/>
          <w:lang w:eastAsia="ru-RU"/>
        </w:rPr>
        <w:br/>
        <w:t>6.2. Педагог-психолог работает по графику, составленному исходя из 36-часовой рабочей недели и утвержденному директором школы. При составлении графика работы психолога учитывается необходимость выполнение работы по повышению квалификации.</w:t>
      </w:r>
      <w:r w:rsidRPr="009434EE">
        <w:rPr>
          <w:rFonts w:eastAsia="Times New Roman" w:cs="Times New Roman"/>
          <w:color w:val="1E2120"/>
          <w:sz w:val="24"/>
          <w:szCs w:val="24"/>
          <w:lang w:eastAsia="ru-RU"/>
        </w:rPr>
        <w:br/>
        <w:t>6.3. Самостоятельно планирует свою работу на каждый учебный год. План работы психолога на четверть утверждается директором школы не позднее пяти дней по окончании каждой учебной четверти.</w:t>
      </w:r>
      <w:r w:rsidRPr="009434EE">
        <w:rPr>
          <w:rFonts w:eastAsia="Times New Roman" w:cs="Times New Roman"/>
          <w:color w:val="1E2120"/>
          <w:sz w:val="24"/>
          <w:szCs w:val="24"/>
          <w:lang w:eastAsia="ru-RU"/>
        </w:rPr>
        <w:br/>
        <w:t>6.4. Представляет директору школы письменный отчет о своей деятельности, проведенных мероприятиях объемом не более пяти машинописных страниц по окончании каждого учебного года.</w:t>
      </w:r>
      <w:r w:rsidRPr="009434EE">
        <w:rPr>
          <w:rFonts w:eastAsia="Times New Roman" w:cs="Times New Roman"/>
          <w:color w:val="1E2120"/>
          <w:sz w:val="24"/>
          <w:szCs w:val="24"/>
          <w:lang w:eastAsia="ru-RU"/>
        </w:rPr>
        <w:br/>
        <w:t>6.5. Получает от директора школы и заместителей директора информацию нормативно-</w:t>
      </w:r>
      <w:proofErr w:type="spellStart"/>
      <w:r w:rsidRPr="009434EE">
        <w:rPr>
          <w:rFonts w:eastAsia="Times New Roman" w:cs="Times New Roman"/>
          <w:color w:val="1E2120"/>
          <w:sz w:val="24"/>
          <w:szCs w:val="24"/>
          <w:lang w:eastAsia="ru-RU"/>
        </w:rPr>
        <w:t>правогого</w:t>
      </w:r>
      <w:proofErr w:type="spellEnd"/>
      <w:r w:rsidRPr="009434EE">
        <w:rPr>
          <w:rFonts w:eastAsia="Times New Roman" w:cs="Times New Roman"/>
          <w:color w:val="1E2120"/>
          <w:sz w:val="24"/>
          <w:szCs w:val="24"/>
          <w:lang w:eastAsia="ru-RU"/>
        </w:rPr>
        <w:t xml:space="preserve"> характера, знакомится под расписку с соответствующими документами.</w:t>
      </w:r>
      <w:r w:rsidRPr="009434EE">
        <w:rPr>
          <w:rFonts w:eastAsia="Times New Roman" w:cs="Times New Roman"/>
          <w:color w:val="1E2120"/>
          <w:sz w:val="24"/>
          <w:szCs w:val="24"/>
          <w:lang w:eastAsia="ru-RU"/>
        </w:rPr>
        <w:br/>
        <w:t>6.6. Получает от руководителя психологической службы управления образования, методического кабинета информацию организационно-методического характера.</w:t>
      </w:r>
      <w:r w:rsidRPr="009434EE">
        <w:rPr>
          <w:rFonts w:eastAsia="Times New Roman" w:cs="Times New Roman"/>
          <w:color w:val="1E2120"/>
          <w:sz w:val="24"/>
          <w:szCs w:val="24"/>
          <w:lang w:eastAsia="ru-RU"/>
        </w:rPr>
        <w:br/>
        <w:t>6.7. Работает в тесном контакте с учителями, родителями учащихся (лицами, их заменяющими), воспитателями, социальным педагогом школы, библиотекарем.</w:t>
      </w:r>
      <w:r w:rsidRPr="009434EE">
        <w:rPr>
          <w:rFonts w:eastAsia="Times New Roman" w:cs="Times New Roman"/>
          <w:color w:val="1E2120"/>
          <w:sz w:val="24"/>
          <w:szCs w:val="24"/>
          <w:lang w:eastAsia="ru-RU"/>
        </w:rPr>
        <w:br/>
        <w:t>6.8.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r w:rsidRPr="009434EE">
        <w:rPr>
          <w:rFonts w:eastAsia="Times New Roman" w:cs="Times New Roman"/>
          <w:color w:val="1E2120"/>
          <w:sz w:val="24"/>
          <w:szCs w:val="24"/>
          <w:lang w:eastAsia="ru-RU"/>
        </w:rPr>
        <w:br/>
        <w:t>6.9. Передает директору и его заместителям информацию, полученную на совещаниях, семинарах, конференциях непосредственно после ее получения.</w:t>
      </w:r>
      <w:r w:rsidRPr="009434EE">
        <w:rPr>
          <w:rFonts w:eastAsia="Times New Roman" w:cs="Times New Roman"/>
          <w:color w:val="1E2120"/>
          <w:sz w:val="24"/>
          <w:szCs w:val="24"/>
          <w:lang w:eastAsia="ru-RU"/>
        </w:rPr>
        <w:br/>
        <w:t>6.10. Систематически обменивается информацией по вопросам, входящим в компетенцию педагога-психолога с администрацией и педагогами школы.</w:t>
      </w:r>
    </w:p>
    <w:p w14:paraId="712B4A8B" w14:textId="77777777" w:rsidR="009434EE" w:rsidRPr="009434EE" w:rsidRDefault="009434EE" w:rsidP="009434EE">
      <w:pPr>
        <w:shd w:val="clear" w:color="auto" w:fill="FFFFFF"/>
        <w:spacing w:after="0"/>
        <w:textAlignment w:val="baseline"/>
        <w:rPr>
          <w:rFonts w:eastAsia="Times New Roman" w:cs="Times New Roman"/>
          <w:color w:val="1E2120"/>
          <w:sz w:val="24"/>
          <w:szCs w:val="24"/>
          <w:lang w:eastAsia="ru-RU"/>
        </w:rPr>
      </w:pPr>
      <w:r w:rsidRPr="009434EE">
        <w:rPr>
          <w:rFonts w:eastAsia="Times New Roman" w:cs="Times New Roman"/>
          <w:i/>
          <w:iCs/>
          <w:color w:val="1E2120"/>
          <w:sz w:val="24"/>
          <w:szCs w:val="24"/>
          <w:bdr w:val="none" w:sz="0" w:space="0" w:color="auto" w:frame="1"/>
          <w:lang w:eastAsia="ru-RU"/>
        </w:rPr>
        <w:lastRenderedPageBreak/>
        <w:t>Должностную инструкцию разработал:</w:t>
      </w:r>
      <w:r w:rsidRPr="009434EE">
        <w:rPr>
          <w:rFonts w:eastAsia="Times New Roman" w:cs="Times New Roman"/>
          <w:color w:val="1E2120"/>
          <w:sz w:val="24"/>
          <w:szCs w:val="24"/>
          <w:lang w:eastAsia="ru-RU"/>
        </w:rPr>
        <w:br/>
        <w:t>«__</w:t>
      </w:r>
      <w:proofErr w:type="gramStart"/>
      <w:r w:rsidRPr="009434EE">
        <w:rPr>
          <w:rFonts w:eastAsia="Times New Roman" w:cs="Times New Roman"/>
          <w:color w:val="1E2120"/>
          <w:sz w:val="24"/>
          <w:szCs w:val="24"/>
          <w:lang w:eastAsia="ru-RU"/>
        </w:rPr>
        <w:t>_»_</w:t>
      </w:r>
      <w:proofErr w:type="gramEnd"/>
      <w:r w:rsidRPr="009434EE">
        <w:rPr>
          <w:rFonts w:eastAsia="Times New Roman" w:cs="Times New Roman"/>
          <w:color w:val="1E2120"/>
          <w:sz w:val="24"/>
          <w:szCs w:val="24"/>
          <w:lang w:eastAsia="ru-RU"/>
        </w:rPr>
        <w:t>___________202__г. __________ /______________________/</w:t>
      </w:r>
    </w:p>
    <w:p w14:paraId="24D7BB1F" w14:textId="77777777" w:rsidR="009434EE" w:rsidRPr="009434EE" w:rsidRDefault="009434EE" w:rsidP="009434EE">
      <w:pPr>
        <w:shd w:val="clear" w:color="auto" w:fill="FFFFFF"/>
        <w:spacing w:after="0"/>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С должностной инструкцией ознакомлен(а), второй экземпляр получил (а)</w:t>
      </w:r>
      <w:r w:rsidRPr="009434EE">
        <w:rPr>
          <w:rFonts w:eastAsia="Times New Roman" w:cs="Times New Roman"/>
          <w:color w:val="1E2120"/>
          <w:sz w:val="24"/>
          <w:szCs w:val="24"/>
          <w:lang w:eastAsia="ru-RU"/>
        </w:rPr>
        <w:br/>
        <w:t>«__</w:t>
      </w:r>
      <w:proofErr w:type="gramStart"/>
      <w:r w:rsidRPr="009434EE">
        <w:rPr>
          <w:rFonts w:eastAsia="Times New Roman" w:cs="Times New Roman"/>
          <w:color w:val="1E2120"/>
          <w:sz w:val="24"/>
          <w:szCs w:val="24"/>
          <w:lang w:eastAsia="ru-RU"/>
        </w:rPr>
        <w:t>_»_</w:t>
      </w:r>
      <w:proofErr w:type="gramEnd"/>
      <w:r w:rsidRPr="009434EE">
        <w:rPr>
          <w:rFonts w:eastAsia="Times New Roman" w:cs="Times New Roman"/>
          <w:color w:val="1E2120"/>
          <w:sz w:val="24"/>
          <w:szCs w:val="24"/>
          <w:lang w:eastAsia="ru-RU"/>
        </w:rPr>
        <w:t>___________202__г. __________ /______________________/</w:t>
      </w:r>
    </w:p>
    <w:p w14:paraId="03325B39" w14:textId="77777777" w:rsidR="009434EE" w:rsidRPr="009434EE" w:rsidRDefault="009434EE" w:rsidP="009434EE">
      <w:pPr>
        <w:shd w:val="clear" w:color="auto" w:fill="FFFFFF"/>
        <w:spacing w:after="0"/>
        <w:textAlignment w:val="baseline"/>
        <w:rPr>
          <w:rFonts w:eastAsia="Times New Roman" w:cs="Times New Roman"/>
          <w:color w:val="1E2120"/>
          <w:sz w:val="24"/>
          <w:szCs w:val="24"/>
          <w:lang w:eastAsia="ru-RU"/>
        </w:rPr>
      </w:pPr>
      <w:r w:rsidRPr="009434EE">
        <w:rPr>
          <w:rFonts w:eastAsia="Times New Roman" w:cs="Times New Roman"/>
          <w:color w:val="1E2120"/>
          <w:sz w:val="24"/>
          <w:szCs w:val="24"/>
          <w:lang w:eastAsia="ru-RU"/>
        </w:rPr>
        <w:t> </w:t>
      </w:r>
    </w:p>
    <w:p w14:paraId="4BA67E4E" w14:textId="77777777" w:rsidR="00F12C76" w:rsidRPr="009434EE" w:rsidRDefault="00F12C76" w:rsidP="009434EE">
      <w:pPr>
        <w:spacing w:after="0"/>
        <w:ind w:firstLine="709"/>
        <w:rPr>
          <w:rFonts w:cs="Times New Roman"/>
          <w:sz w:val="24"/>
          <w:szCs w:val="24"/>
        </w:rPr>
      </w:pPr>
    </w:p>
    <w:sectPr w:rsidR="00F12C76" w:rsidRPr="009434E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3087"/>
    <w:multiLevelType w:val="multilevel"/>
    <w:tmpl w:val="AD58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9129D1"/>
    <w:multiLevelType w:val="multilevel"/>
    <w:tmpl w:val="FECE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C52167"/>
    <w:multiLevelType w:val="multilevel"/>
    <w:tmpl w:val="4C9E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7D25F1"/>
    <w:multiLevelType w:val="multilevel"/>
    <w:tmpl w:val="8392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7F5CA3"/>
    <w:multiLevelType w:val="multilevel"/>
    <w:tmpl w:val="540C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8167499">
    <w:abstractNumId w:val="1"/>
  </w:num>
  <w:num w:numId="2" w16cid:durableId="75252778">
    <w:abstractNumId w:val="4"/>
  </w:num>
  <w:num w:numId="3" w16cid:durableId="1163472077">
    <w:abstractNumId w:val="3"/>
  </w:num>
  <w:num w:numId="4" w16cid:durableId="1937785313">
    <w:abstractNumId w:val="0"/>
  </w:num>
  <w:num w:numId="5" w16cid:durableId="356543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4EE"/>
    <w:rsid w:val="00574EE0"/>
    <w:rsid w:val="006C0B77"/>
    <w:rsid w:val="008242FF"/>
    <w:rsid w:val="00870751"/>
    <w:rsid w:val="00922C48"/>
    <w:rsid w:val="009434EE"/>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2F0D4"/>
  <w15:chartTrackingRefBased/>
  <w15:docId w15:val="{AF10BAD3-9B53-49B2-B18E-1FAB3A82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9434EE"/>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9434EE"/>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34E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434EE"/>
    <w:rPr>
      <w:rFonts w:ascii="Times New Roman" w:eastAsia="Times New Roman" w:hAnsi="Times New Roman" w:cs="Times New Roman"/>
      <w:b/>
      <w:bCs/>
      <w:sz w:val="27"/>
      <w:szCs w:val="27"/>
      <w:lang w:eastAsia="ru-RU"/>
    </w:rPr>
  </w:style>
  <w:style w:type="character" w:styleId="a3">
    <w:name w:val="Strong"/>
    <w:basedOn w:val="a0"/>
    <w:uiPriority w:val="22"/>
    <w:qFormat/>
    <w:rsid w:val="009434EE"/>
    <w:rPr>
      <w:b/>
      <w:bCs/>
    </w:rPr>
  </w:style>
  <w:style w:type="character" w:styleId="a4">
    <w:name w:val="Hyperlink"/>
    <w:basedOn w:val="a0"/>
    <w:uiPriority w:val="99"/>
    <w:semiHidden/>
    <w:unhideWhenUsed/>
    <w:rsid w:val="009434EE"/>
    <w:rPr>
      <w:color w:val="0000FF"/>
      <w:u w:val="single"/>
    </w:rPr>
  </w:style>
  <w:style w:type="paragraph" w:styleId="a5">
    <w:name w:val="Normal (Web)"/>
    <w:basedOn w:val="a"/>
    <w:uiPriority w:val="99"/>
    <w:semiHidden/>
    <w:unhideWhenUsed/>
    <w:rsid w:val="009434EE"/>
    <w:pPr>
      <w:spacing w:before="100" w:beforeAutospacing="1" w:after="100" w:afterAutospacing="1"/>
    </w:pPr>
    <w:rPr>
      <w:rFonts w:eastAsia="Times New Roman" w:cs="Times New Roman"/>
      <w:sz w:val="24"/>
      <w:szCs w:val="24"/>
      <w:lang w:eastAsia="ru-RU"/>
    </w:rPr>
  </w:style>
  <w:style w:type="character" w:styleId="a6">
    <w:name w:val="Emphasis"/>
    <w:basedOn w:val="a0"/>
    <w:uiPriority w:val="20"/>
    <w:qFormat/>
    <w:rsid w:val="009434EE"/>
    <w:rPr>
      <w:i/>
      <w:iCs/>
    </w:rPr>
  </w:style>
  <w:style w:type="character" w:customStyle="1" w:styleId="text-download">
    <w:name w:val="text-download"/>
    <w:basedOn w:val="a0"/>
    <w:rsid w:val="009434EE"/>
  </w:style>
  <w:style w:type="table" w:styleId="a7">
    <w:name w:val="Table Grid"/>
    <w:basedOn w:val="a1"/>
    <w:uiPriority w:val="39"/>
    <w:rsid w:val="00574E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190027">
      <w:bodyDiv w:val="1"/>
      <w:marLeft w:val="0"/>
      <w:marRight w:val="0"/>
      <w:marTop w:val="0"/>
      <w:marBottom w:val="0"/>
      <w:divBdr>
        <w:top w:val="none" w:sz="0" w:space="0" w:color="auto"/>
        <w:left w:val="none" w:sz="0" w:space="0" w:color="auto"/>
        <w:bottom w:val="none" w:sz="0" w:space="0" w:color="auto"/>
        <w:right w:val="none" w:sz="0" w:space="0" w:color="auto"/>
      </w:divBdr>
      <w:divsChild>
        <w:div w:id="1677031416">
          <w:marLeft w:val="0"/>
          <w:marRight w:val="0"/>
          <w:marTop w:val="0"/>
          <w:marBottom w:val="0"/>
          <w:divBdr>
            <w:top w:val="none" w:sz="0" w:space="0" w:color="auto"/>
            <w:left w:val="none" w:sz="0" w:space="0" w:color="auto"/>
            <w:bottom w:val="none" w:sz="0" w:space="0" w:color="auto"/>
            <w:right w:val="none" w:sz="0" w:space="0" w:color="auto"/>
          </w:divBdr>
          <w:divsChild>
            <w:div w:id="163129323">
              <w:marLeft w:val="0"/>
              <w:marRight w:val="0"/>
              <w:marTop w:val="0"/>
              <w:marBottom w:val="0"/>
              <w:divBdr>
                <w:top w:val="none" w:sz="0" w:space="0" w:color="auto"/>
                <w:left w:val="none" w:sz="0" w:space="0" w:color="auto"/>
                <w:bottom w:val="none" w:sz="0" w:space="0" w:color="auto"/>
                <w:right w:val="none" w:sz="0" w:space="0" w:color="auto"/>
              </w:divBdr>
              <w:divsChild>
                <w:div w:id="2120299083">
                  <w:marLeft w:val="0"/>
                  <w:marRight w:val="0"/>
                  <w:marTop w:val="0"/>
                  <w:marBottom w:val="0"/>
                  <w:divBdr>
                    <w:top w:val="none" w:sz="0" w:space="0" w:color="auto"/>
                    <w:left w:val="none" w:sz="0" w:space="0" w:color="auto"/>
                    <w:bottom w:val="none" w:sz="0" w:space="0" w:color="auto"/>
                    <w:right w:val="none" w:sz="0" w:space="0" w:color="auto"/>
                  </w:divBdr>
                  <w:divsChild>
                    <w:div w:id="1587350198">
                      <w:marLeft w:val="0"/>
                      <w:marRight w:val="0"/>
                      <w:marTop w:val="0"/>
                      <w:marBottom w:val="0"/>
                      <w:divBdr>
                        <w:top w:val="none" w:sz="0" w:space="0" w:color="auto"/>
                        <w:left w:val="none" w:sz="0" w:space="0" w:color="auto"/>
                        <w:bottom w:val="none" w:sz="0" w:space="0" w:color="auto"/>
                        <w:right w:val="none" w:sz="0" w:space="0" w:color="auto"/>
                      </w:divBdr>
                      <w:divsChild>
                        <w:div w:id="1860775812">
                          <w:marLeft w:val="0"/>
                          <w:marRight w:val="0"/>
                          <w:marTop w:val="0"/>
                          <w:marBottom w:val="0"/>
                          <w:divBdr>
                            <w:top w:val="none" w:sz="0" w:space="0" w:color="auto"/>
                            <w:left w:val="none" w:sz="0" w:space="0" w:color="auto"/>
                            <w:bottom w:val="none" w:sz="0" w:space="0" w:color="auto"/>
                            <w:right w:val="none" w:sz="0" w:space="0" w:color="auto"/>
                          </w:divBdr>
                          <w:divsChild>
                            <w:div w:id="1104962129">
                              <w:marLeft w:val="0"/>
                              <w:marRight w:val="0"/>
                              <w:marTop w:val="0"/>
                              <w:marBottom w:val="0"/>
                              <w:divBdr>
                                <w:top w:val="none" w:sz="0" w:space="0" w:color="auto"/>
                                <w:left w:val="none" w:sz="0" w:space="0" w:color="auto"/>
                                <w:bottom w:val="none" w:sz="0" w:space="0" w:color="auto"/>
                                <w:right w:val="none" w:sz="0" w:space="0" w:color="auto"/>
                              </w:divBdr>
                              <w:divsChild>
                                <w:div w:id="745423044">
                                  <w:marLeft w:val="0"/>
                                  <w:marRight w:val="0"/>
                                  <w:marTop w:val="0"/>
                                  <w:marBottom w:val="0"/>
                                  <w:divBdr>
                                    <w:top w:val="none" w:sz="0" w:space="0" w:color="auto"/>
                                    <w:left w:val="none" w:sz="0" w:space="0" w:color="auto"/>
                                    <w:bottom w:val="none" w:sz="0" w:space="0" w:color="auto"/>
                                    <w:right w:val="none" w:sz="0" w:space="0" w:color="auto"/>
                                  </w:divBdr>
                                  <w:divsChild>
                                    <w:div w:id="1838616388">
                                      <w:marLeft w:val="0"/>
                                      <w:marRight w:val="0"/>
                                      <w:marTop w:val="0"/>
                                      <w:marBottom w:val="0"/>
                                      <w:divBdr>
                                        <w:top w:val="none" w:sz="0" w:space="0" w:color="auto"/>
                                        <w:left w:val="none" w:sz="0" w:space="0" w:color="auto"/>
                                        <w:bottom w:val="none" w:sz="0" w:space="0" w:color="auto"/>
                                        <w:right w:val="none" w:sz="0" w:space="0" w:color="auto"/>
                                      </w:divBdr>
                                      <w:divsChild>
                                        <w:div w:id="2078093095">
                                          <w:marLeft w:val="0"/>
                                          <w:marRight w:val="0"/>
                                          <w:marTop w:val="0"/>
                                          <w:marBottom w:val="0"/>
                                          <w:divBdr>
                                            <w:top w:val="none" w:sz="0" w:space="0" w:color="auto"/>
                                            <w:left w:val="none" w:sz="0" w:space="0" w:color="auto"/>
                                            <w:bottom w:val="none" w:sz="0" w:space="0" w:color="auto"/>
                                            <w:right w:val="none" w:sz="0" w:space="0" w:color="auto"/>
                                          </w:divBdr>
                                        </w:div>
                                        <w:div w:id="21413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87669">
          <w:marLeft w:val="0"/>
          <w:marRight w:val="0"/>
          <w:marTop w:val="0"/>
          <w:marBottom w:val="0"/>
          <w:divBdr>
            <w:top w:val="none" w:sz="0" w:space="0" w:color="auto"/>
            <w:left w:val="none" w:sz="0" w:space="0" w:color="auto"/>
            <w:bottom w:val="none" w:sz="0" w:space="0" w:color="auto"/>
            <w:right w:val="none" w:sz="0" w:space="0" w:color="auto"/>
          </w:divBdr>
          <w:divsChild>
            <w:div w:id="1362121911">
              <w:marLeft w:val="0"/>
              <w:marRight w:val="0"/>
              <w:marTop w:val="0"/>
              <w:marBottom w:val="0"/>
              <w:divBdr>
                <w:top w:val="none" w:sz="0" w:space="0" w:color="auto"/>
                <w:left w:val="none" w:sz="0" w:space="0" w:color="auto"/>
                <w:bottom w:val="none" w:sz="0" w:space="0" w:color="auto"/>
                <w:right w:val="none" w:sz="0" w:space="0" w:color="auto"/>
              </w:divBdr>
              <w:divsChild>
                <w:div w:id="4480620">
                  <w:marLeft w:val="0"/>
                  <w:marRight w:val="0"/>
                  <w:marTop w:val="0"/>
                  <w:marBottom w:val="0"/>
                  <w:divBdr>
                    <w:top w:val="none" w:sz="0" w:space="0" w:color="auto"/>
                    <w:left w:val="none" w:sz="0" w:space="0" w:color="auto"/>
                    <w:bottom w:val="none" w:sz="0" w:space="0" w:color="auto"/>
                    <w:right w:val="none" w:sz="0" w:space="0" w:color="auto"/>
                  </w:divBdr>
                  <w:divsChild>
                    <w:div w:id="334261993">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68312002">
                      <w:marLeft w:val="0"/>
                      <w:marRight w:val="0"/>
                      <w:marTop w:val="0"/>
                      <w:marBottom w:val="0"/>
                      <w:divBdr>
                        <w:top w:val="none" w:sz="0" w:space="0" w:color="auto"/>
                        <w:left w:val="none" w:sz="0" w:space="0" w:color="auto"/>
                        <w:bottom w:val="none" w:sz="0" w:space="0" w:color="auto"/>
                        <w:right w:val="none" w:sz="0" w:space="0" w:color="auto"/>
                      </w:divBdr>
                    </w:div>
                  </w:divsChild>
                </w:div>
                <w:div w:id="2074087269">
                  <w:marLeft w:val="0"/>
                  <w:marRight w:val="0"/>
                  <w:marTop w:val="0"/>
                  <w:marBottom w:val="0"/>
                  <w:divBdr>
                    <w:top w:val="none" w:sz="0" w:space="0" w:color="auto"/>
                    <w:left w:val="none" w:sz="0" w:space="0" w:color="auto"/>
                    <w:bottom w:val="none" w:sz="0" w:space="0" w:color="auto"/>
                    <w:right w:val="none" w:sz="0" w:space="0" w:color="auto"/>
                  </w:divBdr>
                  <w:divsChild>
                    <w:div w:id="1860850884">
                      <w:marLeft w:val="0"/>
                      <w:marRight w:val="0"/>
                      <w:marTop w:val="0"/>
                      <w:marBottom w:val="0"/>
                      <w:divBdr>
                        <w:top w:val="none" w:sz="0" w:space="0" w:color="auto"/>
                        <w:left w:val="none" w:sz="0" w:space="0" w:color="auto"/>
                        <w:bottom w:val="none" w:sz="0" w:space="0" w:color="auto"/>
                        <w:right w:val="none" w:sz="0" w:space="0" w:color="auto"/>
                      </w:divBdr>
                    </w:div>
                  </w:divsChild>
                </w:div>
                <w:div w:id="1478571849">
                  <w:marLeft w:val="0"/>
                  <w:marRight w:val="0"/>
                  <w:marTop w:val="0"/>
                  <w:marBottom w:val="0"/>
                  <w:divBdr>
                    <w:top w:val="none" w:sz="0" w:space="0" w:color="auto"/>
                    <w:left w:val="none" w:sz="0" w:space="0" w:color="auto"/>
                    <w:bottom w:val="none" w:sz="0" w:space="0" w:color="auto"/>
                    <w:right w:val="none" w:sz="0" w:space="0" w:color="auto"/>
                  </w:divBdr>
                  <w:divsChild>
                    <w:div w:id="1748460116">
                      <w:marLeft w:val="0"/>
                      <w:marRight w:val="0"/>
                      <w:marTop w:val="0"/>
                      <w:marBottom w:val="0"/>
                      <w:divBdr>
                        <w:top w:val="none" w:sz="0" w:space="0" w:color="auto"/>
                        <w:left w:val="none" w:sz="0" w:space="0" w:color="auto"/>
                        <w:bottom w:val="none" w:sz="0" w:space="0" w:color="auto"/>
                        <w:right w:val="none" w:sz="0" w:space="0" w:color="auto"/>
                      </w:divBdr>
                    </w:div>
                  </w:divsChild>
                </w:div>
                <w:div w:id="1756439657">
                  <w:marLeft w:val="0"/>
                  <w:marRight w:val="0"/>
                  <w:marTop w:val="0"/>
                  <w:marBottom w:val="0"/>
                  <w:divBdr>
                    <w:top w:val="none" w:sz="0" w:space="0" w:color="auto"/>
                    <w:left w:val="none" w:sz="0" w:space="0" w:color="auto"/>
                    <w:bottom w:val="none" w:sz="0" w:space="0" w:color="auto"/>
                    <w:right w:val="none" w:sz="0" w:space="0" w:color="auto"/>
                  </w:divBdr>
                  <w:divsChild>
                    <w:div w:id="2236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3377</Words>
  <Characters>19249</Characters>
  <Application>Microsoft Office Word</Application>
  <DocSecurity>0</DocSecurity>
  <Lines>160</Lines>
  <Paragraphs>45</Paragraphs>
  <ScaleCrop>false</ScaleCrop>
  <Company/>
  <LinksUpToDate>false</LinksUpToDate>
  <CharactersWithSpaces>22581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3</cp:revision>
  <dcterms:created xsi:type="dcterms:W3CDTF">2023-09-14T09:03:00Z</dcterms:created>
  <dcterms:modified xsi:type="dcterms:W3CDTF">2023-10-11T09:13:00Z</dcterms:modified>
</cp:coreProperties>
</file>