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2CBC" w14:textId="77777777" w:rsidR="005178D5" w:rsidRDefault="005178D5" w:rsidP="005178D5">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53E2FDB7" w14:textId="77777777" w:rsidR="005178D5" w:rsidRDefault="005178D5" w:rsidP="005178D5">
      <w:pPr>
        <w:spacing w:after="26" w:line="252" w:lineRule="auto"/>
        <w:ind w:left="2271"/>
      </w:pPr>
      <w:r>
        <w:rPr>
          <w:b/>
          <w:sz w:val="20"/>
        </w:rPr>
        <w:t xml:space="preserve">Администрация Неманского муниципального округа </w:t>
      </w:r>
    </w:p>
    <w:p w14:paraId="462C3204" w14:textId="77777777" w:rsidR="005178D5" w:rsidRDefault="005178D5" w:rsidP="005178D5">
      <w:pPr>
        <w:spacing w:after="26" w:line="252" w:lineRule="auto"/>
        <w:ind w:left="783"/>
      </w:pPr>
      <w:r>
        <w:rPr>
          <w:b/>
          <w:sz w:val="20"/>
        </w:rPr>
        <w:t xml:space="preserve">МУНИЦИПАЛЬНОЕ АВТОНОМНОЕ ОБЩЕОБРАЗОВАТЕЛЬНОЕ УЧРЕЖДЕНИЕ </w:t>
      </w:r>
    </w:p>
    <w:p w14:paraId="2887A9CF" w14:textId="77777777" w:rsidR="005178D5" w:rsidRDefault="005178D5" w:rsidP="005178D5">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778A2251" w14:textId="77777777" w:rsidR="005178D5" w:rsidRDefault="005178D5" w:rsidP="005178D5">
      <w:pPr>
        <w:spacing w:after="19" w:line="252" w:lineRule="auto"/>
        <w:ind w:left="46" w:right="140"/>
        <w:jc w:val="center"/>
      </w:pPr>
      <w:r>
        <w:rPr>
          <w:b/>
          <w:sz w:val="20"/>
        </w:rPr>
        <w:t xml:space="preserve">(МАОУ «СОШ №2 г. Немана») </w:t>
      </w:r>
    </w:p>
    <w:p w14:paraId="09537F81" w14:textId="77777777" w:rsidR="005178D5" w:rsidRDefault="005178D5" w:rsidP="005178D5">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634F37ED" w14:textId="687EA561" w:rsidR="005178D5" w:rsidRDefault="005178D5" w:rsidP="005178D5">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2DF614D6" wp14:editId="715517CA">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816B977"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7121648C" w14:textId="77777777" w:rsidR="005178D5" w:rsidRDefault="005178D5" w:rsidP="005178D5">
      <w:pPr>
        <w:spacing w:after="0" w:line="252" w:lineRule="auto"/>
        <w:ind w:right="479"/>
        <w:jc w:val="right"/>
      </w:pPr>
      <w:r>
        <w:rPr>
          <w:b/>
          <w:sz w:val="24"/>
        </w:rPr>
        <w:t xml:space="preserve"> </w:t>
      </w:r>
    </w:p>
    <w:p w14:paraId="291B4CD1" w14:textId="77777777" w:rsidR="005178D5" w:rsidRDefault="005178D5" w:rsidP="005178D5">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5178D5" w14:paraId="52E25DE4" w14:textId="77777777" w:rsidTr="005178D5">
        <w:tc>
          <w:tcPr>
            <w:tcW w:w="5510" w:type="dxa"/>
            <w:tcBorders>
              <w:top w:val="nil"/>
              <w:left w:val="nil"/>
              <w:bottom w:val="nil"/>
              <w:right w:val="nil"/>
            </w:tcBorders>
          </w:tcPr>
          <w:p w14:paraId="175EAE71" w14:textId="77777777" w:rsidR="005178D5" w:rsidRDefault="005178D5">
            <w:pPr>
              <w:spacing w:line="252" w:lineRule="auto"/>
            </w:pPr>
          </w:p>
        </w:tc>
        <w:tc>
          <w:tcPr>
            <w:tcW w:w="3820" w:type="dxa"/>
            <w:tcBorders>
              <w:top w:val="nil"/>
              <w:left w:val="nil"/>
              <w:bottom w:val="nil"/>
              <w:right w:val="nil"/>
            </w:tcBorders>
            <w:hideMark/>
          </w:tcPr>
          <w:p w14:paraId="2656E797" w14:textId="77777777" w:rsidR="005178D5" w:rsidRDefault="005178D5">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6EFF4AB8" w14:textId="77777777" w:rsidR="005178D5" w:rsidRDefault="005178D5">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0D35C4E5" w14:textId="2FAB6351" w:rsidR="00351803" w:rsidRDefault="00351803" w:rsidP="00910516">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D147C5">
        <w:rPr>
          <w:rFonts w:eastAsia="Times New Roman" w:cs="Times New Roman"/>
          <w:b/>
          <w:bCs/>
          <w:color w:val="1E2120"/>
          <w:sz w:val="24"/>
          <w:szCs w:val="24"/>
          <w:lang w:eastAsia="ru-RU"/>
        </w:rPr>
        <w:t>Инструкция</w:t>
      </w:r>
      <w:r w:rsidR="00910516">
        <w:rPr>
          <w:rFonts w:eastAsia="Times New Roman" w:cs="Times New Roman"/>
          <w:b/>
          <w:bCs/>
          <w:color w:val="1E2120"/>
          <w:sz w:val="24"/>
          <w:szCs w:val="24"/>
          <w:lang w:eastAsia="ru-RU"/>
        </w:rPr>
        <w:t xml:space="preserve"> </w:t>
      </w:r>
      <w:r w:rsidRPr="00D147C5">
        <w:rPr>
          <w:rFonts w:eastAsia="Times New Roman" w:cs="Times New Roman"/>
          <w:b/>
          <w:bCs/>
          <w:color w:val="1E2120"/>
          <w:sz w:val="24"/>
          <w:szCs w:val="24"/>
          <w:lang w:eastAsia="ru-RU"/>
        </w:rPr>
        <w:t>по охране труда в учебном кабинете</w:t>
      </w:r>
    </w:p>
    <w:p w14:paraId="62CF4734" w14:textId="3B59A9BE" w:rsidR="00351803" w:rsidRPr="00D147C5" w:rsidRDefault="00910516" w:rsidP="00910516">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ИОТ-036-2023</w:t>
      </w:r>
      <w:r w:rsidR="00351803" w:rsidRPr="00D147C5">
        <w:rPr>
          <w:rFonts w:eastAsia="Times New Roman" w:cs="Times New Roman"/>
          <w:color w:val="1E2120"/>
          <w:sz w:val="24"/>
          <w:szCs w:val="24"/>
          <w:lang w:eastAsia="ru-RU"/>
        </w:rPr>
        <w:t> </w:t>
      </w:r>
    </w:p>
    <w:p w14:paraId="44EB7F15" w14:textId="77777777" w:rsidR="00351803" w:rsidRPr="00D147C5" w:rsidRDefault="00351803" w:rsidP="00910516">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D147C5">
        <w:rPr>
          <w:rFonts w:eastAsia="Times New Roman" w:cs="Times New Roman"/>
          <w:b/>
          <w:bCs/>
          <w:color w:val="1E2120"/>
          <w:sz w:val="24"/>
          <w:szCs w:val="24"/>
          <w:lang w:eastAsia="ru-RU"/>
        </w:rPr>
        <w:t>1. Общие требования охраны труда</w:t>
      </w:r>
    </w:p>
    <w:p w14:paraId="0A101EE6"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1.1.</w:t>
      </w:r>
      <w:r w:rsidRPr="00D147C5">
        <w:rPr>
          <w:rFonts w:eastAsia="Times New Roman" w:cs="Times New Roman"/>
          <w:color w:val="1E2120"/>
          <w:sz w:val="24"/>
          <w:szCs w:val="24"/>
          <w:lang w:eastAsia="ru-RU"/>
        </w:rPr>
        <w:t xml:space="preserve"> Настоящая </w:t>
      </w:r>
      <w:r w:rsidRPr="00D147C5">
        <w:rPr>
          <w:rFonts w:eastAsia="Times New Roman" w:cs="Times New Roman"/>
          <w:color w:val="1E2120"/>
          <w:sz w:val="24"/>
          <w:szCs w:val="24"/>
          <w:bdr w:val="none" w:sz="0" w:space="0" w:color="auto" w:frame="1"/>
          <w:lang w:eastAsia="ru-RU"/>
        </w:rPr>
        <w:t>инструкция по охране труда в учебном кабинете</w:t>
      </w:r>
      <w:r w:rsidRPr="00D147C5">
        <w:rPr>
          <w:rFonts w:eastAsia="Times New Roman" w:cs="Times New Roman"/>
          <w:color w:val="1E2120"/>
          <w:sz w:val="24"/>
          <w:szCs w:val="24"/>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sidRPr="00D147C5">
        <w:rPr>
          <w:rFonts w:eastAsia="Times New Roman" w:cs="Times New Roman"/>
          <w:color w:val="1E2120"/>
          <w:sz w:val="24"/>
          <w:szCs w:val="24"/>
          <w:bdr w:val="none" w:sz="0" w:space="0" w:color="auto" w:frame="1"/>
          <w:lang w:eastAsia="ru-RU"/>
        </w:rPr>
        <w:t>действующим с 1 января 2023 года</w:t>
      </w:r>
      <w:r w:rsidRPr="00D147C5">
        <w:rPr>
          <w:rFonts w:eastAsia="Times New Roman" w:cs="Times New Roman"/>
          <w:color w:val="1E2120"/>
          <w:sz w:val="24"/>
          <w:szCs w:val="24"/>
          <w:lang w:eastAsia="ru-RU"/>
        </w:rPr>
        <w:t>,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p>
    <w:p w14:paraId="49037E01"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1.2.</w:t>
      </w:r>
      <w:r w:rsidRPr="00D147C5">
        <w:rPr>
          <w:rFonts w:eastAsia="Times New Roman" w:cs="Times New Roman"/>
          <w:color w:val="1E2120"/>
          <w:sz w:val="24"/>
          <w:szCs w:val="24"/>
          <w:lang w:eastAsia="ru-RU"/>
        </w:rPr>
        <w:t xml:space="preserve"> Данная </w:t>
      </w:r>
      <w:r w:rsidRPr="00D147C5">
        <w:rPr>
          <w:rFonts w:eastAsia="Times New Roman" w:cs="Times New Roman"/>
          <w:color w:val="1E2120"/>
          <w:sz w:val="24"/>
          <w:szCs w:val="24"/>
          <w:bdr w:val="none" w:sz="0" w:space="0" w:color="auto" w:frame="1"/>
          <w:lang w:eastAsia="ru-RU"/>
        </w:rPr>
        <w:t>инструкция по охране труда в учебном кабинете</w:t>
      </w:r>
      <w:r w:rsidRPr="00D147C5">
        <w:rPr>
          <w:rFonts w:eastAsia="Times New Roman" w:cs="Times New Roman"/>
          <w:color w:val="1E2120"/>
          <w:sz w:val="24"/>
          <w:szCs w:val="24"/>
          <w:lang w:eastAsia="ru-RU"/>
        </w:rPr>
        <w:t xml:space="preserve"> устанавливает требования охраны труда перед началом, </w:t>
      </w:r>
      <w:proofErr w:type="gramStart"/>
      <w:r w:rsidRPr="00D147C5">
        <w:rPr>
          <w:rFonts w:eastAsia="Times New Roman" w:cs="Times New Roman"/>
          <w:color w:val="1E2120"/>
          <w:sz w:val="24"/>
          <w:szCs w:val="24"/>
          <w:lang w:eastAsia="ru-RU"/>
        </w:rPr>
        <w:t>во время</w:t>
      </w:r>
      <w:proofErr w:type="gramEnd"/>
      <w:r w:rsidRPr="00D147C5">
        <w:rPr>
          <w:rFonts w:eastAsia="Times New Roman" w:cs="Times New Roman"/>
          <w:color w:val="1E2120"/>
          <w:sz w:val="24"/>
          <w:szCs w:val="24"/>
          <w:lang w:eastAsia="ru-RU"/>
        </w:rPr>
        <w:t xml:space="preserve"> и по окончании осуществления образовательной деятельности в кабинетах математики, русского языка и литературы, истории, родного и английского языка школы, обозначает безопасные методы и приемы работ, а также требования охраны труда в возможных аварийных ситуациях в этих кабинетах.</w:t>
      </w:r>
    </w:p>
    <w:p w14:paraId="0F52FBE2"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1.3.</w:t>
      </w:r>
      <w:r w:rsidRPr="00D147C5">
        <w:rPr>
          <w:rFonts w:eastAsia="Times New Roman" w:cs="Times New Roman"/>
          <w:color w:val="1E2120"/>
          <w:sz w:val="24"/>
          <w:szCs w:val="24"/>
          <w:lang w:eastAsia="ru-RU"/>
        </w:rPr>
        <w:t xml:space="preserve"> Ответственным за соблюдение норм и требований охраны труда в учебном кабинете является учитель, непосредственно проводящий занятия в данном кабинете.</w:t>
      </w:r>
    </w:p>
    <w:p w14:paraId="52B73D0B"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1.4.</w:t>
      </w:r>
      <w:r w:rsidRPr="00D147C5">
        <w:rPr>
          <w:rFonts w:eastAsia="Times New Roman" w:cs="Times New Roman"/>
          <w:color w:val="1E2120"/>
          <w:sz w:val="24"/>
          <w:szCs w:val="24"/>
          <w:lang w:eastAsia="ru-RU"/>
        </w:rPr>
        <w:t xml:space="preserve"> График работы учебного кабинета определяется утвержденным в соответствующем порядке расписанием учебных занятий.</w:t>
      </w:r>
    </w:p>
    <w:p w14:paraId="6301A678"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1.5</w:t>
      </w:r>
      <w:r w:rsidRPr="00D147C5">
        <w:rPr>
          <w:rFonts w:eastAsia="Times New Roman" w:cs="Times New Roman"/>
          <w:color w:val="1E2120"/>
          <w:sz w:val="24"/>
          <w:szCs w:val="24"/>
          <w:lang w:eastAsia="ru-RU"/>
        </w:rPr>
        <w:t>. Учитель проводит в начале года с обучающимися вводный инструктаж по охране труда в учебном кабинете, повторные инструктажи по соответствующим инструкциям по охране труда с внесением записей в </w:t>
      </w:r>
      <w:r w:rsidRPr="00D147C5">
        <w:rPr>
          <w:rFonts w:eastAsia="Times New Roman" w:cs="Times New Roman"/>
          <w:color w:val="047EB6"/>
          <w:sz w:val="24"/>
          <w:szCs w:val="24"/>
          <w:u w:val="single"/>
          <w:bdr w:val="none" w:sz="0" w:space="0" w:color="auto" w:frame="1"/>
          <w:lang w:eastAsia="ru-RU"/>
        </w:rPr>
        <w:t>журнал инструктажа обучающихся</w:t>
      </w:r>
      <w:r w:rsidRPr="00D147C5">
        <w:rPr>
          <w:rFonts w:eastAsia="Times New Roman" w:cs="Times New Roman"/>
          <w:color w:val="1E2120"/>
          <w:sz w:val="24"/>
          <w:szCs w:val="24"/>
          <w:lang w:eastAsia="ru-RU"/>
        </w:rPr>
        <w:t> в кабинете.</w:t>
      </w:r>
    </w:p>
    <w:p w14:paraId="776E5ECB" w14:textId="77777777" w:rsidR="00D147C5" w:rsidRDefault="00351803" w:rsidP="00910516">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D147C5">
        <w:rPr>
          <w:rFonts w:eastAsia="Times New Roman" w:cs="Times New Roman"/>
          <w:b/>
          <w:bCs/>
          <w:color w:val="1E2120"/>
          <w:sz w:val="24"/>
          <w:szCs w:val="24"/>
          <w:lang w:eastAsia="ru-RU"/>
        </w:rPr>
        <w:t>1.6</w:t>
      </w:r>
      <w:r w:rsidRPr="00D147C5">
        <w:rPr>
          <w:rFonts w:eastAsia="Times New Roman" w:cs="Times New Roman"/>
          <w:color w:val="1E2120"/>
          <w:sz w:val="24"/>
          <w:szCs w:val="24"/>
          <w:lang w:eastAsia="ru-RU"/>
        </w:rPr>
        <w:t>. </w:t>
      </w:r>
      <w:r w:rsidRPr="00D147C5">
        <w:rPr>
          <w:rFonts w:eastAsia="Times New Roman" w:cs="Times New Roman"/>
          <w:color w:val="1E2120"/>
          <w:sz w:val="24"/>
          <w:szCs w:val="24"/>
          <w:u w:val="single"/>
          <w:bdr w:val="none" w:sz="0" w:space="0" w:color="auto" w:frame="1"/>
          <w:lang w:eastAsia="ru-RU"/>
        </w:rPr>
        <w:t>В целях соблюдения требований охраны труда в учебном кабинете необходимо:</w:t>
      </w:r>
    </w:p>
    <w:p w14:paraId="3CE48EF8" w14:textId="77777777" w:rsidR="00D147C5" w:rsidRDefault="00351803" w:rsidP="00910516">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14:paraId="1D1812EA" w14:textId="77777777" w:rsidR="00D147C5" w:rsidRDefault="00351803" w:rsidP="00910516">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14:paraId="4D7EB65B" w14:textId="77777777" w:rsidR="00D147C5" w:rsidRDefault="00351803" w:rsidP="00910516">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соблюдать правила личной гигиены;</w:t>
      </w:r>
    </w:p>
    <w:p w14:paraId="75803AAF" w14:textId="77777777" w:rsidR="00D147C5" w:rsidRDefault="00351803" w:rsidP="00910516">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proofErr w:type="spellStart"/>
      <w:r w:rsidRPr="00D147C5">
        <w:rPr>
          <w:rFonts w:eastAsia="Times New Roman" w:cs="Times New Roman"/>
          <w:color w:val="1E2120"/>
          <w:sz w:val="24"/>
          <w:szCs w:val="24"/>
          <w:lang w:eastAsia="ru-RU"/>
        </w:rPr>
        <w:t>нать</w:t>
      </w:r>
      <w:proofErr w:type="spellEnd"/>
      <w:r w:rsidRPr="00D147C5">
        <w:rPr>
          <w:rFonts w:eastAsia="Times New Roman" w:cs="Times New Roman"/>
          <w:color w:val="1E2120"/>
          <w:sz w:val="24"/>
          <w:szCs w:val="24"/>
          <w:lang w:eastAsia="ru-RU"/>
        </w:rPr>
        <w:t xml:space="preserve"> порядок действий при возникновении пожара или иной чрезвычайной ситуации и эвакуации, сигналы оповещения о пожаре;</w:t>
      </w:r>
    </w:p>
    <w:p w14:paraId="07472267" w14:textId="77777777" w:rsidR="00D147C5" w:rsidRDefault="00351803" w:rsidP="00910516">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уметь пользоваться первичными средствами пожаротушения;</w:t>
      </w:r>
    </w:p>
    <w:p w14:paraId="5AD1437E" w14:textId="77777777" w:rsidR="00D147C5" w:rsidRDefault="00351803" w:rsidP="00910516">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знать месторасположение аптечки;</w:t>
      </w:r>
    </w:p>
    <w:p w14:paraId="5151C258" w14:textId="77777777" w:rsidR="00D147C5" w:rsidRDefault="00351803" w:rsidP="00910516">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lastRenderedPageBreak/>
        <w:t>соблюдать Правила внутреннего трудового распорядка, Правила внутреннего распорядка обучающихся, Устав общеобразовательной организации, режим работы и времени отдыха;</w:t>
      </w:r>
    </w:p>
    <w:p w14:paraId="4B72F805" w14:textId="77777777" w:rsidR="00D147C5" w:rsidRDefault="00351803" w:rsidP="00910516">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соблюдать </w:t>
      </w:r>
      <w:r w:rsidRPr="00D147C5">
        <w:rPr>
          <w:rFonts w:eastAsia="Times New Roman" w:cs="Times New Roman"/>
          <w:color w:val="047EB6"/>
          <w:sz w:val="24"/>
          <w:szCs w:val="24"/>
          <w:u w:val="single"/>
          <w:bdr w:val="none" w:sz="0" w:space="0" w:color="auto" w:frame="1"/>
          <w:lang w:eastAsia="ru-RU"/>
        </w:rPr>
        <w:t>инструкцию по охране труда для учителя</w:t>
      </w:r>
      <w:r w:rsidRPr="00D147C5">
        <w:rPr>
          <w:rFonts w:eastAsia="Times New Roman" w:cs="Times New Roman"/>
          <w:color w:val="1E2120"/>
          <w:sz w:val="24"/>
          <w:szCs w:val="24"/>
          <w:lang w:eastAsia="ru-RU"/>
        </w:rPr>
        <w:t>;</w:t>
      </w:r>
    </w:p>
    <w:p w14:paraId="08B0E55D" w14:textId="039D7A8C" w:rsidR="00351803" w:rsidRPr="00D147C5" w:rsidRDefault="00351803" w:rsidP="00910516">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соблюдать </w:t>
      </w:r>
      <w:r w:rsidRPr="00D147C5">
        <w:rPr>
          <w:rFonts w:eastAsia="Times New Roman" w:cs="Times New Roman"/>
          <w:color w:val="047EB6"/>
          <w:sz w:val="24"/>
          <w:szCs w:val="24"/>
          <w:u w:val="single"/>
          <w:bdr w:val="none" w:sz="0" w:space="0" w:color="auto" w:frame="1"/>
          <w:lang w:eastAsia="ru-RU"/>
        </w:rPr>
        <w:t>инструкцию по пожарной безопасности в учебном кабинете</w:t>
      </w:r>
      <w:r w:rsidRPr="00D147C5">
        <w:rPr>
          <w:rFonts w:eastAsia="Times New Roman" w:cs="Times New Roman"/>
          <w:color w:val="1E2120"/>
          <w:sz w:val="24"/>
          <w:szCs w:val="24"/>
          <w:lang w:eastAsia="ru-RU"/>
        </w:rPr>
        <w:t>.</w:t>
      </w:r>
    </w:p>
    <w:p w14:paraId="46A490A2" w14:textId="77777777" w:rsidR="00D147C5" w:rsidRDefault="00351803" w:rsidP="00910516">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D147C5">
        <w:rPr>
          <w:rFonts w:eastAsia="Times New Roman" w:cs="Times New Roman"/>
          <w:b/>
          <w:bCs/>
          <w:color w:val="1E2120"/>
          <w:sz w:val="24"/>
          <w:szCs w:val="24"/>
          <w:lang w:eastAsia="ru-RU"/>
        </w:rPr>
        <w:t>1.7.</w:t>
      </w:r>
      <w:r w:rsidRPr="00D147C5">
        <w:rPr>
          <w:rFonts w:eastAsia="Times New Roman" w:cs="Times New Roman"/>
          <w:color w:val="1E2120"/>
          <w:sz w:val="24"/>
          <w:szCs w:val="24"/>
          <w:lang w:eastAsia="ru-RU"/>
        </w:rPr>
        <w:t> </w:t>
      </w:r>
      <w:r w:rsidRPr="00D147C5">
        <w:rPr>
          <w:rFonts w:eastAsia="Times New Roman" w:cs="Times New Roman"/>
          <w:color w:val="1E2120"/>
          <w:sz w:val="24"/>
          <w:szCs w:val="24"/>
          <w:u w:val="single"/>
          <w:bdr w:val="none" w:sz="0" w:space="0" w:color="auto" w:frame="1"/>
          <w:lang w:eastAsia="ru-RU"/>
        </w:rPr>
        <w:t>Перечень профессиональных рисков и опасностей при работе в учебном кабинете:</w:t>
      </w:r>
    </w:p>
    <w:p w14:paraId="3277F384" w14:textId="77777777" w:rsidR="00D147C5" w:rsidRDefault="00351803" w:rsidP="00910516">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нарушение остроты зрения при недостаточной освещённости рабочего места;</w:t>
      </w:r>
    </w:p>
    <w:p w14:paraId="492C4898" w14:textId="77777777" w:rsidR="00D147C5" w:rsidRDefault="00351803" w:rsidP="00910516">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перенапряжение зрительного анализаторов;</w:t>
      </w:r>
    </w:p>
    <w:p w14:paraId="08AA42D2" w14:textId="77777777" w:rsidR="00D147C5" w:rsidRDefault="00351803" w:rsidP="00910516">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14:paraId="1F176DA1" w14:textId="77777777" w:rsidR="00D147C5" w:rsidRDefault="00351803" w:rsidP="00910516">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поражение электрическим током при отсутствии зануления;</w:t>
      </w:r>
    </w:p>
    <w:p w14:paraId="500E98EB" w14:textId="77777777" w:rsidR="00D147C5" w:rsidRDefault="00351803" w:rsidP="00910516">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длительные статические нагрузки и монотонность выполняемого труда;</w:t>
      </w:r>
    </w:p>
    <w:p w14:paraId="32F6F05B" w14:textId="77777777" w:rsidR="00D147C5" w:rsidRDefault="00351803" w:rsidP="00910516">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возгорание электронных средств обучения (ЭСО) и оргтехники, иного электрооборудования в учебном кабинете;</w:t>
      </w:r>
    </w:p>
    <w:p w14:paraId="455A034A" w14:textId="290EAC5B" w:rsidR="00351803" w:rsidRPr="00D147C5" w:rsidRDefault="00351803" w:rsidP="00910516">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высокая плотность эпидемиологических контактов.</w:t>
      </w:r>
    </w:p>
    <w:p w14:paraId="380DC8C0"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1.8.</w:t>
      </w:r>
      <w:r w:rsidRPr="00D147C5">
        <w:rPr>
          <w:rFonts w:eastAsia="Times New Roman" w:cs="Times New Roman"/>
          <w:color w:val="1E2120"/>
          <w:sz w:val="24"/>
          <w:szCs w:val="24"/>
          <w:lang w:eastAsia="ru-RU"/>
        </w:rPr>
        <w:t xml:space="preserve"> Для обеспечения пожарной безопасности в учебном кабинете в месте, близком к выходу, должны быть размещены первичные средства пожаротушения (огнетушители), иметься аптечка первой помощи.</w:t>
      </w:r>
    </w:p>
    <w:p w14:paraId="09A4890D"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1.9.</w:t>
      </w:r>
      <w:r w:rsidRPr="00D147C5">
        <w:rPr>
          <w:rFonts w:eastAsia="Times New Roman" w:cs="Times New Roman"/>
          <w:color w:val="1E2120"/>
          <w:sz w:val="24"/>
          <w:szCs w:val="24"/>
          <w:lang w:eastAsia="ru-RU"/>
        </w:rPr>
        <w:t xml:space="preserve"> В кабинете на видном месте должна быть размещена данная инструкция по охране труда в учебном кабинете, а также инструкция по охране труда для учащихся в кабинете, правила поведения в учебном кабинете.</w:t>
      </w:r>
    </w:p>
    <w:p w14:paraId="5584F3E9"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1.10.</w:t>
      </w:r>
      <w:r w:rsidRPr="00D147C5">
        <w:rPr>
          <w:rFonts w:eastAsia="Times New Roman" w:cs="Times New Roman"/>
          <w:color w:val="1E2120"/>
          <w:sz w:val="24"/>
          <w:szCs w:val="24"/>
          <w:lang w:eastAsia="ru-RU"/>
        </w:rPr>
        <w:t xml:space="preserve"> В случае травмирования в учебном кабинете уведомить заместителя директора по УВР. При неисправности мебели, учебного оборудования, ЭСО и иных электроприборов сообщить заместителю директора по административно-хозяйственной части школы и не использовать до устранения всех недостатков.</w:t>
      </w:r>
    </w:p>
    <w:p w14:paraId="16527930" w14:textId="77777777" w:rsidR="00D147C5" w:rsidRDefault="00351803" w:rsidP="00910516">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D147C5">
        <w:rPr>
          <w:rFonts w:eastAsia="Times New Roman" w:cs="Times New Roman"/>
          <w:b/>
          <w:bCs/>
          <w:color w:val="1E2120"/>
          <w:sz w:val="24"/>
          <w:szCs w:val="24"/>
          <w:lang w:eastAsia="ru-RU"/>
        </w:rPr>
        <w:t>1.11.</w:t>
      </w:r>
      <w:r w:rsidRPr="00D147C5">
        <w:rPr>
          <w:rFonts w:eastAsia="Times New Roman" w:cs="Times New Roman"/>
          <w:color w:val="1E2120"/>
          <w:sz w:val="24"/>
          <w:szCs w:val="24"/>
          <w:lang w:eastAsia="ru-RU"/>
        </w:rPr>
        <w:t> </w:t>
      </w:r>
      <w:r w:rsidRPr="00D147C5">
        <w:rPr>
          <w:rFonts w:eastAsia="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в учебном кабинете необходимо:</w:t>
      </w:r>
    </w:p>
    <w:p w14:paraId="7284E3AB" w14:textId="77777777" w:rsidR="00D147C5" w:rsidRDefault="00351803" w:rsidP="00910516">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не находиться в кабинете в верхней одежде;</w:t>
      </w:r>
    </w:p>
    <w:p w14:paraId="6915F357" w14:textId="77777777" w:rsidR="00D147C5" w:rsidRDefault="00351803" w:rsidP="00910516">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мыть руки с мылом после соприкосновения с загрязненными предметами, перед началом работы в кабинете, после посещения туалета и после работы;</w:t>
      </w:r>
    </w:p>
    <w:p w14:paraId="0083FC33" w14:textId="77777777" w:rsidR="00D147C5" w:rsidRDefault="00351803" w:rsidP="00910516">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не допускать приема пищи в учебном кабинете;</w:t>
      </w:r>
    </w:p>
    <w:p w14:paraId="05BAD20E" w14:textId="77777777" w:rsidR="00D147C5" w:rsidRDefault="00351803" w:rsidP="00910516">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осуществлять проветривание учебного кабинета;</w:t>
      </w:r>
    </w:p>
    <w:p w14:paraId="49C3CC16" w14:textId="46D57373" w:rsidR="00351803" w:rsidRPr="00D147C5" w:rsidRDefault="00351803" w:rsidP="00910516">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соблюдать требования СП 2.4.3648-20, СанПиН 1.2.3685-21, СП 3.1/2.4.3598-20.</w:t>
      </w:r>
    </w:p>
    <w:p w14:paraId="7B63DCCA" w14:textId="23E1C558"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1.12.</w:t>
      </w:r>
      <w:r w:rsidRPr="00D147C5">
        <w:rPr>
          <w:rFonts w:eastAsia="Times New Roman" w:cs="Times New Roman"/>
          <w:color w:val="1E2120"/>
          <w:sz w:val="24"/>
          <w:szCs w:val="24"/>
          <w:lang w:eastAsia="ru-RU"/>
        </w:rPr>
        <w:t xml:space="preserve"> Все положения данной инструкции обязательны для исполнения педагогами школы, которые проводят занятия с обучающимися в учебных кабинетах, таких как кабинет математики, истории, русского языка и литературы, родного языка, английского языка</w:t>
      </w:r>
      <w:r w:rsidR="00D147C5">
        <w:rPr>
          <w:rFonts w:eastAsia="Times New Roman" w:cs="Times New Roman"/>
          <w:color w:val="1E2120"/>
          <w:sz w:val="24"/>
          <w:szCs w:val="24"/>
          <w:lang w:eastAsia="ru-RU"/>
        </w:rPr>
        <w:t>.</w:t>
      </w:r>
    </w:p>
    <w:p w14:paraId="77793F35" w14:textId="37E58674" w:rsidR="00351803" w:rsidRP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1.13.</w:t>
      </w:r>
      <w:r w:rsidRPr="00D147C5">
        <w:rPr>
          <w:rFonts w:eastAsia="Times New Roman" w:cs="Times New Roman"/>
          <w:color w:val="1E2120"/>
          <w:sz w:val="24"/>
          <w:szCs w:val="24"/>
          <w:lang w:eastAsia="ru-RU"/>
        </w:rPr>
        <w:t xml:space="preserve"> Сотрудники, осуществляющие деятельность в учебном кабинете,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14:paraId="5CEE0403" w14:textId="77777777" w:rsidR="00351803" w:rsidRPr="00D147C5" w:rsidRDefault="00351803" w:rsidP="00910516">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D147C5">
        <w:rPr>
          <w:rFonts w:eastAsia="Times New Roman" w:cs="Times New Roman"/>
          <w:b/>
          <w:bCs/>
          <w:color w:val="1E2120"/>
          <w:sz w:val="24"/>
          <w:szCs w:val="24"/>
          <w:lang w:eastAsia="ru-RU"/>
        </w:rPr>
        <w:t>2. Требования охраны труда перед началом работы в учебном кабинете</w:t>
      </w:r>
    </w:p>
    <w:p w14:paraId="7C94873F" w14:textId="77777777" w:rsidR="00D147C5" w:rsidRDefault="00351803" w:rsidP="00910516">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D147C5">
        <w:rPr>
          <w:rFonts w:eastAsia="Times New Roman" w:cs="Times New Roman"/>
          <w:b/>
          <w:bCs/>
          <w:color w:val="1E2120"/>
          <w:sz w:val="24"/>
          <w:szCs w:val="24"/>
          <w:lang w:eastAsia="ru-RU"/>
        </w:rPr>
        <w:t>2.1.</w:t>
      </w:r>
      <w:r w:rsidRPr="00D147C5">
        <w:rPr>
          <w:rFonts w:eastAsia="Times New Roman" w:cs="Times New Roman"/>
          <w:color w:val="1E2120"/>
          <w:sz w:val="24"/>
          <w:szCs w:val="24"/>
          <w:lang w:eastAsia="ru-RU"/>
        </w:rPr>
        <w:t> </w:t>
      </w:r>
      <w:r w:rsidRPr="00D147C5">
        <w:rPr>
          <w:rFonts w:eastAsia="Times New Roman" w:cs="Times New Roman"/>
          <w:color w:val="1E2120"/>
          <w:sz w:val="24"/>
          <w:szCs w:val="24"/>
          <w:u w:val="single"/>
          <w:bdr w:val="none" w:sz="0" w:space="0" w:color="auto" w:frame="1"/>
          <w:lang w:eastAsia="ru-RU"/>
        </w:rPr>
        <w:t>В учебном кабинете перед началом образовательной деятельности необходимо оценить состояние электрооборудования:</w:t>
      </w:r>
    </w:p>
    <w:p w14:paraId="759FAA43" w14:textId="77777777" w:rsidR="00D147C5" w:rsidRDefault="00351803" w:rsidP="00910516">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14:paraId="066EEA0A" w14:textId="77777777" w:rsidR="00D147C5" w:rsidRDefault="00351803" w:rsidP="00910516">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уровень искусственной освещенности в учебном кабинете должен составлять не менее 300 люкс, на середине классной доски - не менее 500 люкс;</w:t>
      </w:r>
    </w:p>
    <w:p w14:paraId="1E7AA251" w14:textId="77777777" w:rsidR="00D147C5" w:rsidRDefault="00351803" w:rsidP="00910516">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lastRenderedPageBreak/>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14:paraId="1790DC81" w14:textId="7866E561" w:rsidR="00351803" w:rsidRPr="00D147C5" w:rsidRDefault="00351803" w:rsidP="00910516">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удостовериться в исправности ЭСО и оргтехники.</w:t>
      </w:r>
    </w:p>
    <w:p w14:paraId="33806A65"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2.2.</w:t>
      </w:r>
      <w:r w:rsidRPr="00D147C5">
        <w:rPr>
          <w:rFonts w:eastAsia="Times New Roman" w:cs="Times New Roman"/>
          <w:color w:val="1E2120"/>
          <w:sz w:val="24"/>
          <w:szCs w:val="24"/>
          <w:lang w:eastAsia="ru-RU"/>
        </w:rPr>
        <w:t xml:space="preserve">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14:paraId="56DB8B53"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2.3.</w:t>
      </w:r>
      <w:r w:rsidRPr="00D147C5">
        <w:rPr>
          <w:rFonts w:eastAsia="Times New Roman" w:cs="Times New Roman"/>
          <w:color w:val="1E2120"/>
          <w:sz w:val="24"/>
          <w:szCs w:val="24"/>
          <w:lang w:eastAsia="ru-RU"/>
        </w:rPr>
        <w:t xml:space="preserve"> Убедиться в свободности выхода из учебного кабинета, проходов.</w:t>
      </w:r>
    </w:p>
    <w:p w14:paraId="7905C1A1" w14:textId="77777777" w:rsidR="00D147C5" w:rsidRDefault="00351803" w:rsidP="00910516">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D147C5">
        <w:rPr>
          <w:rFonts w:eastAsia="Times New Roman" w:cs="Times New Roman"/>
          <w:b/>
          <w:bCs/>
          <w:color w:val="1E2120"/>
          <w:sz w:val="24"/>
          <w:szCs w:val="24"/>
          <w:lang w:eastAsia="ru-RU"/>
        </w:rPr>
        <w:t>2.4.</w:t>
      </w:r>
      <w:r w:rsidRPr="00D147C5">
        <w:rPr>
          <w:rFonts w:eastAsia="Times New Roman" w:cs="Times New Roman"/>
          <w:color w:val="1E2120"/>
          <w:sz w:val="24"/>
          <w:szCs w:val="24"/>
          <w:lang w:eastAsia="ru-RU"/>
        </w:rPr>
        <w:t> </w:t>
      </w:r>
      <w:r w:rsidRPr="00D147C5">
        <w:rPr>
          <w:rFonts w:eastAsia="Times New Roman" w:cs="Times New Roman"/>
          <w:color w:val="1E2120"/>
          <w:sz w:val="24"/>
          <w:szCs w:val="24"/>
          <w:u w:val="single"/>
          <w:bdr w:val="none" w:sz="0" w:space="0" w:color="auto" w:frame="1"/>
          <w:lang w:eastAsia="ru-RU"/>
        </w:rPr>
        <w:t>Убедиться в безопасности рабочих мест:</w:t>
      </w:r>
    </w:p>
    <w:p w14:paraId="73E2094C" w14:textId="77777777" w:rsidR="00D147C5" w:rsidRDefault="00351803" w:rsidP="00910516">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проверить мебель на предмет ее устойчивости и исправности;</w:t>
      </w:r>
    </w:p>
    <w:p w14:paraId="24393E14" w14:textId="77777777" w:rsidR="00D147C5" w:rsidRDefault="00351803" w:rsidP="00910516">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ценить покрытие столов и стульев, которое не должно иметь дефектов и повреждений;</w:t>
      </w:r>
    </w:p>
    <w:p w14:paraId="2D463C32" w14:textId="77777777" w:rsidR="00D147C5" w:rsidRDefault="00351803" w:rsidP="00910516">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проверить плотность подведения кабелей питания к ЭСО и оргтехнике, не допускать переплетения кабелей питания;</w:t>
      </w:r>
    </w:p>
    <w:p w14:paraId="4811D6B1" w14:textId="657DFC55" w:rsidR="00351803" w:rsidRPr="00D147C5" w:rsidRDefault="00351803" w:rsidP="00910516">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убедиться в отсутствии посторонних предметов на электронных средствах обучения.</w:t>
      </w:r>
    </w:p>
    <w:p w14:paraId="4150940D" w14:textId="77777777" w:rsidR="00D147C5" w:rsidRDefault="00351803" w:rsidP="00910516">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D147C5">
        <w:rPr>
          <w:rFonts w:eastAsia="Times New Roman" w:cs="Times New Roman"/>
          <w:b/>
          <w:bCs/>
          <w:color w:val="1E2120"/>
          <w:sz w:val="24"/>
          <w:szCs w:val="24"/>
          <w:lang w:eastAsia="ru-RU"/>
        </w:rPr>
        <w:t>2.5.</w:t>
      </w:r>
      <w:r w:rsidRPr="00D147C5">
        <w:rPr>
          <w:rFonts w:eastAsia="Times New Roman" w:cs="Times New Roman"/>
          <w:color w:val="1E2120"/>
          <w:sz w:val="24"/>
          <w:szCs w:val="24"/>
          <w:lang w:eastAsia="ru-RU"/>
        </w:rPr>
        <w:t> </w:t>
      </w:r>
      <w:r w:rsidRPr="00D147C5">
        <w:rPr>
          <w:rFonts w:eastAsia="Times New Roman" w:cs="Times New Roman"/>
          <w:color w:val="1E2120"/>
          <w:sz w:val="24"/>
          <w:szCs w:val="24"/>
          <w:u w:val="single"/>
          <w:bdr w:val="none" w:sz="0" w:space="0" w:color="auto" w:frame="1"/>
          <w:lang w:eastAsia="ru-RU"/>
        </w:rPr>
        <w:t>Расстановка мебели в учебном кабинете должна соответствовать нормам и требованиям СанПиН 1.2.3685-21:</w:t>
      </w:r>
    </w:p>
    <w:p w14:paraId="201F7D33" w14:textId="77777777" w:rsidR="00D147C5" w:rsidRDefault="00351803" w:rsidP="00910516">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расстояние между столами и стенами (</w:t>
      </w:r>
      <w:proofErr w:type="spellStart"/>
      <w:r w:rsidRPr="00D147C5">
        <w:rPr>
          <w:rFonts w:eastAsia="Times New Roman" w:cs="Times New Roman"/>
          <w:color w:val="1E2120"/>
          <w:sz w:val="24"/>
          <w:szCs w:val="24"/>
          <w:lang w:eastAsia="ru-RU"/>
        </w:rPr>
        <w:t>светонесущей</w:t>
      </w:r>
      <w:proofErr w:type="spellEnd"/>
      <w:r w:rsidRPr="00D147C5">
        <w:rPr>
          <w:rFonts w:eastAsia="Times New Roman" w:cs="Times New Roman"/>
          <w:color w:val="1E2120"/>
          <w:sz w:val="24"/>
          <w:szCs w:val="24"/>
          <w:lang w:eastAsia="ru-RU"/>
        </w:rPr>
        <w:t xml:space="preserve"> и противоположной </w:t>
      </w:r>
      <w:proofErr w:type="spellStart"/>
      <w:r w:rsidRPr="00D147C5">
        <w:rPr>
          <w:rFonts w:eastAsia="Times New Roman" w:cs="Times New Roman"/>
          <w:color w:val="1E2120"/>
          <w:sz w:val="24"/>
          <w:szCs w:val="24"/>
          <w:lang w:eastAsia="ru-RU"/>
        </w:rPr>
        <w:t>светонесущей</w:t>
      </w:r>
      <w:proofErr w:type="spellEnd"/>
      <w:r w:rsidRPr="00D147C5">
        <w:rPr>
          <w:rFonts w:eastAsia="Times New Roman" w:cs="Times New Roman"/>
          <w:color w:val="1E2120"/>
          <w:sz w:val="24"/>
          <w:szCs w:val="24"/>
          <w:lang w:eastAsia="ru-RU"/>
        </w:rPr>
        <w:t>) – не менее 50 см;</w:t>
      </w:r>
    </w:p>
    <w:p w14:paraId="4A498E4D" w14:textId="77777777" w:rsidR="00D147C5" w:rsidRDefault="00351803" w:rsidP="00910516">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расстояние между рядами столов – не менее 50 см;</w:t>
      </w:r>
    </w:p>
    <w:p w14:paraId="4539CC09" w14:textId="77777777" w:rsidR="00D147C5" w:rsidRDefault="00351803" w:rsidP="00910516">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расстояние от учебной доски до первого ряда столов – не менее 240 см;</w:t>
      </w:r>
    </w:p>
    <w:p w14:paraId="2185D943" w14:textId="77777777" w:rsidR="00D147C5" w:rsidRDefault="00351803" w:rsidP="00910516">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наибольшая удаленность от учебной доски до последнего ряда столов - не более 860 см;</w:t>
      </w:r>
    </w:p>
    <w:p w14:paraId="53FC656A" w14:textId="77777777" w:rsidR="00D147C5" w:rsidRDefault="00351803" w:rsidP="00910516">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угол видимости учебной доски для 5-11 классов – не менее 35°;</w:t>
      </w:r>
    </w:p>
    <w:p w14:paraId="5E89ADB6" w14:textId="0F79F017" w:rsidR="00351803" w:rsidRPr="00D147C5" w:rsidRDefault="00351803" w:rsidP="00910516">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D147C5">
        <w:rPr>
          <w:rFonts w:eastAsia="Times New Roman" w:cs="Times New Roman"/>
          <w:color w:val="1E2120"/>
          <w:sz w:val="24"/>
          <w:szCs w:val="24"/>
          <w:lang w:eastAsia="ru-RU"/>
        </w:rPr>
        <w:t>высота нижнего края учебной доски над полом – не менее 70-90 м.</w:t>
      </w:r>
    </w:p>
    <w:p w14:paraId="62D9FC40" w14:textId="77777777" w:rsidR="00351803" w:rsidRP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2.6.</w:t>
      </w:r>
      <w:r w:rsidRPr="00D147C5">
        <w:rPr>
          <w:rFonts w:eastAsia="Times New Roman" w:cs="Times New Roman"/>
          <w:color w:val="1E2120"/>
          <w:sz w:val="24"/>
          <w:szCs w:val="24"/>
          <w:lang w:eastAsia="ru-RU"/>
        </w:rPr>
        <w:t xml:space="preserve"> В отсутствии обучающихся произвести проветривание учебного кабинета в соответствии с показателями продолжительности по СанПиН 1.2.3685-21, а именно:</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913"/>
        <w:gridCol w:w="2860"/>
        <w:gridCol w:w="3108"/>
      </w:tblGrid>
      <w:tr w:rsidR="00351803" w:rsidRPr="00D147C5" w14:paraId="4DFB494E" w14:textId="77777777" w:rsidTr="00351803">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FAF1AFC" w14:textId="77777777" w:rsidR="00351803" w:rsidRPr="00D147C5" w:rsidRDefault="00351803" w:rsidP="00910516">
            <w:pPr>
              <w:spacing w:after="0" w:line="264" w:lineRule="atLeast"/>
              <w:jc w:val="center"/>
              <w:rPr>
                <w:rFonts w:eastAsia="Times New Roman" w:cs="Times New Roman"/>
                <w:b/>
                <w:bCs/>
                <w:color w:val="333333"/>
                <w:sz w:val="22"/>
                <w:lang w:eastAsia="ru-RU"/>
              </w:rPr>
            </w:pPr>
            <w:r w:rsidRPr="00D147C5">
              <w:rPr>
                <w:rFonts w:eastAsia="Times New Roman" w:cs="Times New Roman"/>
                <w:b/>
                <w:bCs/>
                <w:color w:val="333333"/>
                <w:sz w:val="22"/>
                <w:lang w:eastAsia="ru-RU"/>
              </w:rPr>
              <w:t>Температура наружного</w:t>
            </w:r>
            <w:r w:rsidRPr="00D147C5">
              <w:rPr>
                <w:rFonts w:eastAsia="Times New Roman" w:cs="Times New Roman"/>
                <w:b/>
                <w:bCs/>
                <w:color w:val="333333"/>
                <w:sz w:val="22"/>
                <w:lang w:eastAsia="ru-RU"/>
              </w:rPr>
              <w:br/>
              <w:t>воздуха, °С</w:t>
            </w:r>
          </w:p>
        </w:tc>
        <w:tc>
          <w:tcPr>
            <w:tcW w:w="0" w:type="auto"/>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BAB196D" w14:textId="77777777" w:rsidR="00351803" w:rsidRPr="00D147C5" w:rsidRDefault="00351803" w:rsidP="00910516">
            <w:pPr>
              <w:spacing w:after="0" w:line="264" w:lineRule="atLeast"/>
              <w:jc w:val="center"/>
              <w:rPr>
                <w:rFonts w:eastAsia="Times New Roman" w:cs="Times New Roman"/>
                <w:b/>
                <w:bCs/>
                <w:color w:val="333333"/>
                <w:sz w:val="22"/>
                <w:lang w:eastAsia="ru-RU"/>
              </w:rPr>
            </w:pPr>
            <w:r w:rsidRPr="00D147C5">
              <w:rPr>
                <w:rFonts w:eastAsia="Times New Roman" w:cs="Times New Roman"/>
                <w:b/>
                <w:bCs/>
                <w:color w:val="333333"/>
                <w:sz w:val="22"/>
                <w:lang w:eastAsia="ru-RU"/>
              </w:rPr>
              <w:t>Длительность проветривания помещений, мин.</w:t>
            </w:r>
          </w:p>
        </w:tc>
      </w:tr>
      <w:tr w:rsidR="00351803" w:rsidRPr="00D147C5" w14:paraId="57D6ED1E" w14:textId="77777777" w:rsidTr="00351803">
        <w:tc>
          <w:tcPr>
            <w:tcW w:w="0" w:type="auto"/>
            <w:vMerge/>
            <w:tcBorders>
              <w:top w:val="nil"/>
              <w:left w:val="nil"/>
              <w:bottom w:val="nil"/>
              <w:right w:val="single" w:sz="6" w:space="0" w:color="C8C7C7"/>
            </w:tcBorders>
            <w:shd w:val="clear" w:color="auto" w:fill="ECECEC"/>
            <w:vAlign w:val="center"/>
            <w:hideMark/>
          </w:tcPr>
          <w:p w14:paraId="3C3825F4" w14:textId="77777777" w:rsidR="00351803" w:rsidRPr="00D147C5" w:rsidRDefault="00351803" w:rsidP="00910516">
            <w:pPr>
              <w:spacing w:after="0" w:line="288" w:lineRule="atLeast"/>
              <w:rPr>
                <w:rFonts w:eastAsia="Times New Roman" w:cs="Times New Roman"/>
                <w:b/>
                <w:bCs/>
                <w:color w:val="333333"/>
                <w:sz w:val="22"/>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114DBB4" w14:textId="77777777" w:rsidR="00351803" w:rsidRPr="00D147C5" w:rsidRDefault="00351803" w:rsidP="00910516">
            <w:pPr>
              <w:spacing w:after="0" w:line="264" w:lineRule="atLeast"/>
              <w:jc w:val="center"/>
              <w:rPr>
                <w:rFonts w:eastAsia="Times New Roman" w:cs="Times New Roman"/>
                <w:b/>
                <w:bCs/>
                <w:color w:val="333333"/>
                <w:sz w:val="22"/>
                <w:lang w:eastAsia="ru-RU"/>
              </w:rPr>
            </w:pPr>
            <w:r w:rsidRPr="00D147C5">
              <w:rPr>
                <w:rFonts w:eastAsia="Times New Roman" w:cs="Times New Roman"/>
                <w:b/>
                <w:bCs/>
                <w:color w:val="333333"/>
                <w:sz w:val="22"/>
                <w:lang w:eastAsia="ru-RU"/>
              </w:rPr>
              <w:t>Учебные кабинеты</w:t>
            </w:r>
            <w:r w:rsidRPr="00D147C5">
              <w:rPr>
                <w:rFonts w:eastAsia="Times New Roman" w:cs="Times New Roman"/>
                <w:b/>
                <w:bCs/>
                <w:color w:val="333333"/>
                <w:sz w:val="22"/>
                <w:lang w:eastAsia="ru-RU"/>
              </w:rPr>
              <w:br/>
              <w:t>в малые перемены, мин</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83D6EF8" w14:textId="77777777" w:rsidR="00351803" w:rsidRPr="00D147C5" w:rsidRDefault="00351803" w:rsidP="00910516">
            <w:pPr>
              <w:spacing w:after="0" w:line="264" w:lineRule="atLeast"/>
              <w:jc w:val="center"/>
              <w:rPr>
                <w:rFonts w:eastAsia="Times New Roman" w:cs="Times New Roman"/>
                <w:b/>
                <w:bCs/>
                <w:color w:val="333333"/>
                <w:sz w:val="22"/>
                <w:lang w:eastAsia="ru-RU"/>
              </w:rPr>
            </w:pPr>
            <w:r w:rsidRPr="00D147C5">
              <w:rPr>
                <w:rFonts w:eastAsia="Times New Roman" w:cs="Times New Roman"/>
                <w:b/>
                <w:bCs/>
                <w:color w:val="333333"/>
                <w:sz w:val="22"/>
                <w:lang w:eastAsia="ru-RU"/>
              </w:rPr>
              <w:t>Учебные кабинеты</w:t>
            </w:r>
            <w:r w:rsidRPr="00D147C5">
              <w:rPr>
                <w:rFonts w:eastAsia="Times New Roman" w:cs="Times New Roman"/>
                <w:b/>
                <w:bCs/>
                <w:color w:val="333333"/>
                <w:sz w:val="22"/>
                <w:lang w:eastAsia="ru-RU"/>
              </w:rPr>
              <w:br/>
              <w:t>в большие перемены, мин</w:t>
            </w:r>
          </w:p>
        </w:tc>
      </w:tr>
      <w:tr w:rsidR="00351803" w:rsidRPr="00D147C5" w14:paraId="055B678A" w14:textId="77777777" w:rsidTr="0035180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538D9C"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от +10 до +6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6C8138"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4-10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A642C0"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25-35</w:t>
            </w:r>
          </w:p>
        </w:tc>
      </w:tr>
      <w:tr w:rsidR="00351803" w:rsidRPr="00D147C5" w14:paraId="4DEA0725" w14:textId="77777777" w:rsidTr="0035180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E9FDDEC"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от +5 до 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6115BF7"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3-7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01FA3F"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20-30</w:t>
            </w:r>
          </w:p>
        </w:tc>
      </w:tr>
      <w:tr w:rsidR="00351803" w:rsidRPr="00D147C5" w14:paraId="5D524E47" w14:textId="77777777" w:rsidTr="0035180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21027D"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от 0 до -5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B694C67"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1A4E0D5"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15-25</w:t>
            </w:r>
          </w:p>
        </w:tc>
      </w:tr>
      <w:tr w:rsidR="00351803" w:rsidRPr="00D147C5" w14:paraId="13F78FD5" w14:textId="77777777" w:rsidTr="0035180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991E038"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от -5 до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C53A9CC"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0A5CEB4"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10-15</w:t>
            </w:r>
          </w:p>
        </w:tc>
      </w:tr>
      <w:tr w:rsidR="00351803" w:rsidRPr="00D147C5" w14:paraId="187F02C7" w14:textId="77777777" w:rsidTr="0035180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B5599F3"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ниже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DFFC244"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1-1,5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7CC6D04" w14:textId="77777777" w:rsidR="00351803" w:rsidRPr="00D147C5" w:rsidRDefault="00351803" w:rsidP="00910516">
            <w:pPr>
              <w:spacing w:after="0" w:line="288" w:lineRule="atLeast"/>
              <w:rPr>
                <w:rFonts w:eastAsia="Times New Roman" w:cs="Times New Roman"/>
                <w:color w:val="000000"/>
                <w:sz w:val="22"/>
                <w:lang w:eastAsia="ru-RU"/>
              </w:rPr>
            </w:pPr>
            <w:r w:rsidRPr="00D147C5">
              <w:rPr>
                <w:rFonts w:eastAsia="Times New Roman" w:cs="Times New Roman"/>
                <w:color w:val="000000"/>
                <w:sz w:val="22"/>
                <w:lang w:eastAsia="ru-RU"/>
              </w:rPr>
              <w:t>5-10</w:t>
            </w:r>
          </w:p>
        </w:tc>
      </w:tr>
    </w:tbl>
    <w:p w14:paraId="1EB0C13B"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2.7.</w:t>
      </w:r>
      <w:r w:rsidRPr="00D147C5">
        <w:rPr>
          <w:rFonts w:eastAsia="Times New Roman" w:cs="Times New Roman"/>
          <w:color w:val="1E2120"/>
          <w:sz w:val="24"/>
          <w:szCs w:val="24"/>
          <w:lang w:eastAsia="ru-RU"/>
        </w:rPr>
        <w:t xml:space="preserve"> Температура воздуха в учебном кабинете должна соответствовать требуемым санитарным нормам 18-24°С, в теплый период года не более 28°С.</w:t>
      </w:r>
    </w:p>
    <w:p w14:paraId="33EF815B"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2.8.</w:t>
      </w:r>
      <w:r w:rsidRPr="00D147C5">
        <w:rPr>
          <w:rFonts w:eastAsia="Times New Roman" w:cs="Times New Roman"/>
          <w:color w:val="1E2120"/>
          <w:sz w:val="24"/>
          <w:szCs w:val="24"/>
          <w:lang w:eastAsia="ru-RU"/>
        </w:rPr>
        <w:t xml:space="preserve"> Минимальная диагональ используемых в учебном кабинете планшетов должна составлять не менее 26,6 см (10,5 дюймов). Использование планшетов предполагает их размещения на столе под углом наклона 30°.</w:t>
      </w:r>
    </w:p>
    <w:p w14:paraId="276CC312"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2.9.</w:t>
      </w:r>
      <w:r w:rsidRPr="00D147C5">
        <w:rPr>
          <w:rFonts w:eastAsia="Times New Roman" w:cs="Times New Roman"/>
          <w:color w:val="1E2120"/>
          <w:sz w:val="24"/>
          <w:szCs w:val="24"/>
          <w:lang w:eastAsia="ru-RU"/>
        </w:rPr>
        <w:t xml:space="preserve"> Размер и размещение интерактивной доски (интерактивной панели) в учебном кабинете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14:paraId="27843109"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2.10.</w:t>
      </w:r>
      <w:r w:rsidRPr="00D147C5">
        <w:rPr>
          <w:rFonts w:eastAsia="Times New Roman" w:cs="Times New Roman"/>
          <w:color w:val="1E2120"/>
          <w:sz w:val="24"/>
          <w:szCs w:val="24"/>
          <w:lang w:eastAsia="ru-RU"/>
        </w:rPr>
        <w:t xml:space="preserve"> Расстояние от ближайшего места просмотра до экрана телевизионной аппаратуры должно быть не менее 2 метров.</w:t>
      </w:r>
    </w:p>
    <w:p w14:paraId="5B9A5B57" w14:textId="1559F493" w:rsidR="00351803" w:rsidRP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2.11.</w:t>
      </w:r>
      <w:r w:rsidRPr="00D147C5">
        <w:rPr>
          <w:rFonts w:eastAsia="Times New Roman" w:cs="Times New Roman"/>
          <w:color w:val="1E2120"/>
          <w:sz w:val="24"/>
          <w:szCs w:val="24"/>
          <w:lang w:eastAsia="ru-RU"/>
        </w:rPr>
        <w:t xml:space="preserve"> Приступать к образовательной деятельности в учебном кабинете разрешается при соответствии учебного кабинета гигиеническим нормативам, после выполнения </w:t>
      </w:r>
      <w:proofErr w:type="spellStart"/>
      <w:r w:rsidRPr="00D147C5">
        <w:rPr>
          <w:rFonts w:eastAsia="Times New Roman" w:cs="Times New Roman"/>
          <w:color w:val="1E2120"/>
          <w:sz w:val="24"/>
          <w:szCs w:val="24"/>
          <w:lang w:eastAsia="ru-RU"/>
        </w:rPr>
        <w:t>подготовител</w:t>
      </w:r>
      <w:r w:rsidR="00D147C5">
        <w:rPr>
          <w:rFonts w:eastAsia="Times New Roman" w:cs="Times New Roman"/>
          <w:color w:val="1E2120"/>
          <w:sz w:val="24"/>
          <w:szCs w:val="24"/>
          <w:lang w:eastAsia="ru-RU"/>
        </w:rPr>
        <w:t>-</w:t>
      </w:r>
      <w:r w:rsidRPr="00D147C5">
        <w:rPr>
          <w:rFonts w:eastAsia="Times New Roman" w:cs="Times New Roman"/>
          <w:color w:val="1E2120"/>
          <w:sz w:val="24"/>
          <w:szCs w:val="24"/>
          <w:lang w:eastAsia="ru-RU"/>
        </w:rPr>
        <w:t>ьных</w:t>
      </w:r>
      <w:proofErr w:type="spellEnd"/>
      <w:r w:rsidRPr="00D147C5">
        <w:rPr>
          <w:rFonts w:eastAsia="Times New Roman" w:cs="Times New Roman"/>
          <w:color w:val="1E2120"/>
          <w:sz w:val="24"/>
          <w:szCs w:val="24"/>
          <w:lang w:eastAsia="ru-RU"/>
        </w:rPr>
        <w:t xml:space="preserve"> мероприятий и устранения всех недостатков и неисправностей.</w:t>
      </w:r>
    </w:p>
    <w:p w14:paraId="4BAF0AA5" w14:textId="77777777" w:rsidR="00351803" w:rsidRPr="00D147C5" w:rsidRDefault="00351803" w:rsidP="00910516">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D147C5">
        <w:rPr>
          <w:rFonts w:eastAsia="Times New Roman" w:cs="Times New Roman"/>
          <w:b/>
          <w:bCs/>
          <w:color w:val="1E2120"/>
          <w:sz w:val="24"/>
          <w:szCs w:val="24"/>
          <w:lang w:eastAsia="ru-RU"/>
        </w:rPr>
        <w:lastRenderedPageBreak/>
        <w:t>3. Требования охраны труда во время работы в учебном кабинете</w:t>
      </w:r>
    </w:p>
    <w:p w14:paraId="7C30DCEB" w14:textId="77777777" w:rsid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D147C5">
        <w:rPr>
          <w:rFonts w:eastAsia="Times New Roman" w:cs="Times New Roman"/>
          <w:b/>
          <w:bCs/>
          <w:color w:val="1E2120"/>
          <w:sz w:val="24"/>
          <w:szCs w:val="24"/>
          <w:lang w:eastAsia="ru-RU"/>
        </w:rPr>
        <w:t>3.1.</w:t>
      </w:r>
      <w:r w:rsidRPr="00D147C5">
        <w:rPr>
          <w:rFonts w:eastAsia="Times New Roman" w:cs="Times New Roman"/>
          <w:color w:val="1E2120"/>
          <w:sz w:val="24"/>
          <w:szCs w:val="24"/>
          <w:lang w:eastAsia="ru-RU"/>
        </w:rPr>
        <w:t xml:space="preserve"> Во время осуществления образовательной деятельности необходимо соблюдать порядок в учебном кабинете, не загромождать рабочие места, а также выход из кабинета и подходы к первичным средствам пожаротушения.</w:t>
      </w:r>
    </w:p>
    <w:p w14:paraId="7D074BEA"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3.2.</w:t>
      </w:r>
      <w:r w:rsidRPr="00D147C5">
        <w:rPr>
          <w:rFonts w:eastAsia="Times New Roman" w:cs="Times New Roman"/>
          <w:color w:val="1E2120"/>
          <w:sz w:val="24"/>
          <w:szCs w:val="24"/>
          <w:lang w:eastAsia="ru-RU"/>
        </w:rPr>
        <w:t xml:space="preserve"> Детей рассаживать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Обучающимся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p>
    <w:p w14:paraId="15384751" w14:textId="181BC954" w:rsidR="00351803" w:rsidRP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3.3.</w:t>
      </w:r>
      <w:r w:rsidRPr="00D147C5">
        <w:rPr>
          <w:rFonts w:eastAsia="Times New Roman" w:cs="Times New Roman"/>
          <w:color w:val="1E2120"/>
          <w:sz w:val="24"/>
          <w:szCs w:val="24"/>
          <w:lang w:eastAsia="ru-RU"/>
        </w:rPr>
        <w:t xml:space="preserve"> Посадку обучающихся производить за рабочие столы, соответствующие их росту:</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898"/>
        <w:gridCol w:w="921"/>
        <w:gridCol w:w="1563"/>
        <w:gridCol w:w="1580"/>
        <w:gridCol w:w="1919"/>
      </w:tblGrid>
      <w:tr w:rsidR="00351803" w:rsidRPr="00D147C5" w14:paraId="3BE26CEC" w14:textId="77777777" w:rsidTr="00351803">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B14AD11" w14:textId="77777777" w:rsidR="00351803" w:rsidRPr="003E6467" w:rsidRDefault="00351803" w:rsidP="00910516">
            <w:pPr>
              <w:spacing w:after="0" w:line="264" w:lineRule="atLeast"/>
              <w:jc w:val="center"/>
              <w:rPr>
                <w:rFonts w:eastAsia="Times New Roman" w:cs="Times New Roman"/>
                <w:b/>
                <w:bCs/>
                <w:color w:val="333333"/>
                <w:sz w:val="22"/>
                <w:lang w:eastAsia="ru-RU"/>
              </w:rPr>
            </w:pPr>
            <w:r w:rsidRPr="003E6467">
              <w:rPr>
                <w:rFonts w:eastAsia="Times New Roman" w:cs="Times New Roman"/>
                <w:b/>
                <w:bCs/>
                <w:color w:val="333333"/>
                <w:sz w:val="22"/>
                <w:lang w:eastAsia="ru-RU"/>
              </w:rPr>
              <w:t>Вид 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3403952" w14:textId="77777777" w:rsidR="00351803" w:rsidRPr="003E6467" w:rsidRDefault="00351803" w:rsidP="00910516">
            <w:pPr>
              <w:spacing w:after="0" w:line="264" w:lineRule="atLeast"/>
              <w:jc w:val="center"/>
              <w:rPr>
                <w:rFonts w:eastAsia="Times New Roman" w:cs="Times New Roman"/>
                <w:b/>
                <w:bCs/>
                <w:color w:val="333333"/>
                <w:sz w:val="22"/>
                <w:lang w:eastAsia="ru-RU"/>
              </w:rPr>
            </w:pPr>
            <w:r w:rsidRPr="003E6467">
              <w:rPr>
                <w:rFonts w:eastAsia="Times New Roman" w:cs="Times New Roman"/>
                <w:b/>
                <w:bCs/>
                <w:color w:val="333333"/>
                <w:sz w:val="22"/>
                <w:lang w:eastAsia="ru-RU"/>
              </w:rPr>
              <w:t>Номер</w:t>
            </w:r>
            <w:r w:rsidRPr="003E6467">
              <w:rPr>
                <w:rFonts w:eastAsia="Times New Roman" w:cs="Times New Roman"/>
                <w:b/>
                <w:bCs/>
                <w:color w:val="333333"/>
                <w:sz w:val="22"/>
                <w:lang w:eastAsia="ru-RU"/>
              </w:rPr>
              <w:br/>
              <w:t>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1E3D7F4" w14:textId="77777777" w:rsidR="00351803" w:rsidRPr="003E6467" w:rsidRDefault="00351803" w:rsidP="00910516">
            <w:pPr>
              <w:spacing w:after="0" w:line="264" w:lineRule="atLeast"/>
              <w:jc w:val="center"/>
              <w:rPr>
                <w:rFonts w:eastAsia="Times New Roman" w:cs="Times New Roman"/>
                <w:b/>
                <w:bCs/>
                <w:color w:val="333333"/>
                <w:sz w:val="22"/>
                <w:lang w:eastAsia="ru-RU"/>
              </w:rPr>
            </w:pPr>
            <w:r w:rsidRPr="003E6467">
              <w:rPr>
                <w:rFonts w:eastAsia="Times New Roman" w:cs="Times New Roman"/>
                <w:b/>
                <w:bCs/>
                <w:color w:val="333333"/>
                <w:sz w:val="22"/>
                <w:lang w:eastAsia="ru-RU"/>
              </w:rPr>
              <w:t>Маркировка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CE08B52" w14:textId="77777777" w:rsidR="00351803" w:rsidRPr="003E6467" w:rsidRDefault="00351803" w:rsidP="00910516">
            <w:pPr>
              <w:spacing w:after="0" w:line="264" w:lineRule="atLeast"/>
              <w:jc w:val="center"/>
              <w:rPr>
                <w:rFonts w:eastAsia="Times New Roman" w:cs="Times New Roman"/>
                <w:b/>
                <w:bCs/>
                <w:color w:val="333333"/>
                <w:sz w:val="22"/>
                <w:lang w:eastAsia="ru-RU"/>
              </w:rPr>
            </w:pPr>
            <w:r w:rsidRPr="003E6467">
              <w:rPr>
                <w:rFonts w:eastAsia="Times New Roman" w:cs="Times New Roman"/>
                <w:b/>
                <w:bCs/>
                <w:color w:val="333333"/>
                <w:sz w:val="22"/>
                <w:lang w:eastAsia="ru-RU"/>
              </w:rPr>
              <w:t>Рост ребенка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D4DC744" w14:textId="77777777" w:rsidR="00351803" w:rsidRPr="003E6467" w:rsidRDefault="00351803" w:rsidP="00910516">
            <w:pPr>
              <w:spacing w:after="0" w:line="264" w:lineRule="atLeast"/>
              <w:jc w:val="center"/>
              <w:rPr>
                <w:rFonts w:eastAsia="Times New Roman" w:cs="Times New Roman"/>
                <w:b/>
                <w:bCs/>
                <w:color w:val="333333"/>
                <w:sz w:val="22"/>
                <w:lang w:eastAsia="ru-RU"/>
              </w:rPr>
            </w:pPr>
            <w:r w:rsidRPr="003E6467">
              <w:rPr>
                <w:rFonts w:eastAsia="Times New Roman" w:cs="Times New Roman"/>
                <w:b/>
                <w:bCs/>
                <w:color w:val="333333"/>
                <w:sz w:val="22"/>
                <w:lang w:eastAsia="ru-RU"/>
              </w:rPr>
              <w:t>Высота рабочей</w:t>
            </w:r>
            <w:r w:rsidRPr="003E6467">
              <w:rPr>
                <w:rFonts w:eastAsia="Times New Roman" w:cs="Times New Roman"/>
                <w:b/>
                <w:bCs/>
                <w:color w:val="333333"/>
                <w:sz w:val="22"/>
                <w:lang w:eastAsia="ru-RU"/>
              </w:rPr>
              <w:br/>
              <w:t>плоскости</w:t>
            </w:r>
          </w:p>
        </w:tc>
      </w:tr>
      <w:tr w:rsidR="00351803" w:rsidRPr="00D147C5" w14:paraId="243BD337" w14:textId="77777777" w:rsidTr="00351803">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795ED1"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Столы - высота до крышки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33763E5"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F003EA7"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7706D2D"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F192F64"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520 мм</w:t>
            </w:r>
          </w:p>
        </w:tc>
      </w:tr>
      <w:tr w:rsidR="00351803" w:rsidRPr="00D147C5" w14:paraId="6BB6D043"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2622AE30"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B812CAC"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59B9608"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CD778AF"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13DD239"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580 мм</w:t>
            </w:r>
          </w:p>
        </w:tc>
      </w:tr>
      <w:tr w:rsidR="00351803" w:rsidRPr="00D147C5" w14:paraId="06B8B3B4"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5F608868"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5DF78B"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0EE4957"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0807122"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812016"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640 мм</w:t>
            </w:r>
          </w:p>
        </w:tc>
      </w:tr>
      <w:tr w:rsidR="00351803" w:rsidRPr="00D147C5" w14:paraId="21F314DF"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76D2AD58"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B510893"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EC2AFC4"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DDDCD2A"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114B1BA"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700 мм</w:t>
            </w:r>
          </w:p>
        </w:tc>
      </w:tr>
      <w:tr w:rsidR="00351803" w:rsidRPr="00D147C5" w14:paraId="3CF5D663"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057482DC"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CCEF36"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01DACA"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3327A2"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847127"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760 мм</w:t>
            </w:r>
          </w:p>
        </w:tc>
      </w:tr>
      <w:tr w:rsidR="00351803" w:rsidRPr="00D147C5" w14:paraId="20587FA2" w14:textId="77777777" w:rsidTr="00351803">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E2E590D"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Стулья – высота сиденья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1B0D56"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DB45E8"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Фиолетовый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158874"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20CCAA"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300 мм</w:t>
            </w:r>
          </w:p>
        </w:tc>
      </w:tr>
      <w:tr w:rsidR="00351803" w:rsidRPr="00D147C5" w14:paraId="6A8D7934"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7E253693"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4ABA59A"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7FCFD0D"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84E285"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7F2D976"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340 мм</w:t>
            </w:r>
          </w:p>
        </w:tc>
      </w:tr>
      <w:tr w:rsidR="00351803" w:rsidRPr="00D147C5" w14:paraId="4D8CB79B"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506FAAF6"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FE8EDC"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BB728D"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82662E4"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AC8C3C"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380 мм</w:t>
            </w:r>
          </w:p>
        </w:tc>
      </w:tr>
      <w:tr w:rsidR="00351803" w:rsidRPr="00D147C5" w14:paraId="437FCB6D"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2A6C9F09"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1DDB10"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69B088"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9A62253"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57FD0F2"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420 мм</w:t>
            </w:r>
          </w:p>
        </w:tc>
      </w:tr>
      <w:tr w:rsidR="00351803" w:rsidRPr="00D147C5" w14:paraId="3E3C502A"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18ABE3A6"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4922FC"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1CFE28F"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334698"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D27E300"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460 мм</w:t>
            </w:r>
          </w:p>
        </w:tc>
      </w:tr>
      <w:tr w:rsidR="00351803" w:rsidRPr="00D147C5" w14:paraId="415DDBDA" w14:textId="77777777" w:rsidTr="00351803">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ADC3AF1"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Конторки (высота над</w:t>
            </w:r>
            <w:r w:rsidRPr="003E6467">
              <w:rPr>
                <w:rFonts w:eastAsia="Times New Roman" w:cs="Times New Roman"/>
                <w:color w:val="000000"/>
                <w:sz w:val="22"/>
                <w:lang w:eastAsia="ru-RU"/>
              </w:rPr>
              <w:br/>
              <w:t>полом переднего края</w:t>
            </w:r>
            <w:r w:rsidRPr="003E6467">
              <w:rPr>
                <w:rFonts w:eastAsia="Times New Roman" w:cs="Times New Roman"/>
                <w:color w:val="000000"/>
                <w:sz w:val="22"/>
                <w:lang w:eastAsia="ru-RU"/>
              </w:rPr>
              <w:br/>
              <w:t>столешницы)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CE07AA"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08F5F9" w14:textId="77777777" w:rsidR="00351803" w:rsidRPr="003E6467" w:rsidRDefault="00351803" w:rsidP="00910516">
            <w:pPr>
              <w:spacing w:after="0" w:line="288" w:lineRule="atLeast"/>
              <w:rPr>
                <w:rFonts w:eastAsia="Times New Roman" w:cs="Times New Roman"/>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D13CE8"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1150-1300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1A55E4"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750 мм</w:t>
            </w:r>
          </w:p>
        </w:tc>
      </w:tr>
      <w:tr w:rsidR="00351803" w:rsidRPr="00D147C5" w14:paraId="72D211C8"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48C813BC"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EA9EF76"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544561" w14:textId="77777777" w:rsidR="00351803" w:rsidRPr="003E6467" w:rsidRDefault="00351803" w:rsidP="00910516">
            <w:pPr>
              <w:spacing w:after="0" w:line="288" w:lineRule="atLeast"/>
              <w:rPr>
                <w:rFonts w:eastAsia="Times New Roman" w:cs="Times New Roman"/>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3F666F6"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D8EB92"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850 мм</w:t>
            </w:r>
          </w:p>
        </w:tc>
      </w:tr>
      <w:tr w:rsidR="00351803" w:rsidRPr="00D147C5" w14:paraId="26A6830D"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00012C62"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8104F7E"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C66ED7" w14:textId="77777777" w:rsidR="00351803" w:rsidRPr="003E6467" w:rsidRDefault="00351803" w:rsidP="00910516">
            <w:pPr>
              <w:spacing w:after="0" w:line="288" w:lineRule="atLeast"/>
              <w:rPr>
                <w:rFonts w:eastAsia="Times New Roman" w:cs="Times New Roman"/>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B96FC2E"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A5554E4"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950 мм</w:t>
            </w:r>
          </w:p>
        </w:tc>
      </w:tr>
    </w:tbl>
    <w:p w14:paraId="792C3E1D"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3.4.</w:t>
      </w:r>
      <w:r w:rsidRPr="00D147C5">
        <w:rPr>
          <w:rFonts w:eastAsia="Times New Roman" w:cs="Times New Roman"/>
          <w:color w:val="1E2120"/>
          <w:sz w:val="24"/>
          <w:szCs w:val="24"/>
          <w:lang w:eastAsia="ru-RU"/>
        </w:rPr>
        <w:t xml:space="preserve">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D147C5">
        <w:rPr>
          <w:rFonts w:eastAsia="Times New Roman" w:cs="Times New Roman"/>
          <w:color w:val="1E2120"/>
          <w:sz w:val="24"/>
          <w:szCs w:val="24"/>
          <w:lang w:eastAsia="ru-RU"/>
        </w:rPr>
        <w:br/>
        <w:t>При использовании маркерной доски в учебном кабинете цвет маркера должен быть контрастного цвета по отношению к цвету доски.</w:t>
      </w:r>
    </w:p>
    <w:p w14:paraId="13FF0FF6"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3.5.</w:t>
      </w:r>
      <w:r w:rsidRPr="00D147C5">
        <w:rPr>
          <w:rFonts w:eastAsia="Times New Roman" w:cs="Times New Roman"/>
          <w:color w:val="1E2120"/>
          <w:sz w:val="24"/>
          <w:szCs w:val="24"/>
          <w:lang w:eastAsia="ru-RU"/>
        </w:rPr>
        <w:t xml:space="preserve">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p>
    <w:p w14:paraId="567D7B80"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3.6.</w:t>
      </w:r>
      <w:r w:rsidRPr="00D147C5">
        <w:rPr>
          <w:rFonts w:eastAsia="Times New Roman" w:cs="Times New Roman"/>
          <w:color w:val="1E2120"/>
          <w:sz w:val="24"/>
          <w:szCs w:val="24"/>
          <w:lang w:eastAsia="ru-RU"/>
        </w:rPr>
        <w:t xml:space="preserve">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4DB6D84A"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3.7.</w:t>
      </w:r>
      <w:r w:rsidRPr="00D147C5">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учебном кабинете, где используются ЭСО, должны быть оборудованы </w:t>
      </w:r>
      <w:proofErr w:type="spellStart"/>
      <w:r w:rsidRPr="00D147C5">
        <w:rPr>
          <w:rFonts w:eastAsia="Times New Roman" w:cs="Times New Roman"/>
          <w:color w:val="1E2120"/>
          <w:sz w:val="24"/>
          <w:szCs w:val="24"/>
          <w:lang w:eastAsia="ru-RU"/>
        </w:rPr>
        <w:t>светорегулируемыми</w:t>
      </w:r>
      <w:proofErr w:type="spellEnd"/>
      <w:r w:rsidRPr="00D147C5">
        <w:rPr>
          <w:rFonts w:eastAsia="Times New Roman" w:cs="Times New Roman"/>
          <w:color w:val="1E2120"/>
          <w:sz w:val="24"/>
          <w:szCs w:val="24"/>
          <w:lang w:eastAsia="ru-RU"/>
        </w:rPr>
        <w:t xml:space="preserve"> устройствами.</w:t>
      </w:r>
    </w:p>
    <w:p w14:paraId="2D7F97C8"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3.8.</w:t>
      </w:r>
      <w:r w:rsidRPr="00D147C5">
        <w:rPr>
          <w:rFonts w:eastAsia="Times New Roman" w:cs="Times New Roman"/>
          <w:color w:val="1E2120"/>
          <w:sz w:val="24"/>
          <w:szCs w:val="24"/>
          <w:lang w:eastAsia="ru-RU"/>
        </w:rPr>
        <w:t xml:space="preserve"> При использовании 2-х и более ЭСО суммарное время работы с ними не должно превышать максимума по одному из них.</w:t>
      </w:r>
    </w:p>
    <w:p w14:paraId="0FC7C1B0"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lastRenderedPageBreak/>
        <w:t>3.9.</w:t>
      </w:r>
      <w:r w:rsidRPr="00D147C5">
        <w:rPr>
          <w:rFonts w:eastAsia="Times New Roman" w:cs="Times New Roman"/>
          <w:color w:val="1E2120"/>
          <w:sz w:val="24"/>
          <w:szCs w:val="24"/>
          <w:lang w:eastAsia="ru-RU"/>
        </w:rPr>
        <w:t xml:space="preserve">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p>
    <w:p w14:paraId="0ED3F2C4"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3.10.</w:t>
      </w:r>
      <w:r w:rsidRPr="00D147C5">
        <w:rPr>
          <w:rFonts w:eastAsia="Times New Roman" w:cs="Times New Roman"/>
          <w:color w:val="1E2120"/>
          <w:sz w:val="24"/>
          <w:szCs w:val="24"/>
          <w:lang w:eastAsia="ru-RU"/>
        </w:rPr>
        <w:t xml:space="preserve"> Непрерывная и суммарная продолжительность использования различных типов ЭСО на занятиях должна соответствовать гигиеническим нормативам.</w:t>
      </w:r>
    </w:p>
    <w:p w14:paraId="64CC84AC"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3.11.</w:t>
      </w:r>
      <w:r w:rsidRPr="00D147C5">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для обучающихся 5-9-х классов - 15 минут.</w:t>
      </w:r>
    </w:p>
    <w:p w14:paraId="4BF2FD60"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3.12.</w:t>
      </w:r>
      <w:r w:rsidRPr="00D147C5">
        <w:rPr>
          <w:rFonts w:eastAsia="Times New Roman" w:cs="Times New Roman"/>
          <w:color w:val="1E2120"/>
          <w:sz w:val="24"/>
          <w:szCs w:val="24"/>
          <w:lang w:eastAsia="ru-RU"/>
        </w:rPr>
        <w:t xml:space="preserve"> 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14:paraId="5CFE437E" w14:textId="535055A8" w:rsidR="00351803" w:rsidRP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3.13</w:t>
      </w:r>
      <w:r w:rsidRPr="00D147C5">
        <w:rPr>
          <w:rFonts w:eastAsia="Times New Roman" w:cs="Times New Roman"/>
          <w:color w:val="1E2120"/>
          <w:sz w:val="24"/>
          <w:szCs w:val="24"/>
          <w:lang w:eastAsia="ru-RU"/>
        </w:rPr>
        <w:t>. Не превышать общую продолжительность использования ЭСО на уроке и суммарно в день в школе:</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606"/>
        <w:gridCol w:w="1372"/>
        <w:gridCol w:w="1549"/>
        <w:gridCol w:w="2354"/>
      </w:tblGrid>
      <w:tr w:rsidR="00351803" w:rsidRPr="00D147C5" w14:paraId="76E4055C" w14:textId="77777777" w:rsidTr="00351803">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1701457" w14:textId="77777777" w:rsidR="00351803" w:rsidRPr="003E6467" w:rsidRDefault="00351803" w:rsidP="00910516">
            <w:pPr>
              <w:spacing w:after="0" w:line="264" w:lineRule="atLeast"/>
              <w:jc w:val="center"/>
              <w:rPr>
                <w:rFonts w:eastAsia="Times New Roman" w:cs="Times New Roman"/>
                <w:b/>
                <w:bCs/>
                <w:color w:val="333333"/>
                <w:sz w:val="22"/>
                <w:lang w:eastAsia="ru-RU"/>
              </w:rPr>
            </w:pPr>
            <w:r w:rsidRPr="003E6467">
              <w:rPr>
                <w:rFonts w:eastAsia="Times New Roman" w:cs="Times New Roman"/>
                <w:b/>
                <w:bCs/>
                <w:color w:val="333333"/>
                <w:sz w:val="22"/>
                <w:lang w:eastAsia="ru-RU"/>
              </w:rPr>
              <w:t>Электронные средства обучения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3C8FFBB" w14:textId="77777777" w:rsidR="00351803" w:rsidRPr="003E6467" w:rsidRDefault="00351803" w:rsidP="00910516">
            <w:pPr>
              <w:spacing w:after="0" w:line="264" w:lineRule="atLeast"/>
              <w:jc w:val="center"/>
              <w:rPr>
                <w:rFonts w:eastAsia="Times New Roman" w:cs="Times New Roman"/>
                <w:b/>
                <w:bCs/>
                <w:color w:val="333333"/>
                <w:sz w:val="22"/>
                <w:lang w:eastAsia="ru-RU"/>
              </w:rPr>
            </w:pPr>
            <w:r w:rsidRPr="003E6467">
              <w:rPr>
                <w:rFonts w:eastAsia="Times New Roman" w:cs="Times New Roman"/>
                <w:b/>
                <w:bCs/>
                <w:color w:val="333333"/>
                <w:sz w:val="22"/>
                <w:lang w:eastAsia="ru-RU"/>
              </w:rPr>
              <w:t>Классы</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10796A1" w14:textId="77777777" w:rsidR="00351803" w:rsidRPr="003E6467" w:rsidRDefault="00351803" w:rsidP="00910516">
            <w:pPr>
              <w:spacing w:after="0" w:line="264" w:lineRule="atLeast"/>
              <w:jc w:val="center"/>
              <w:rPr>
                <w:rFonts w:eastAsia="Times New Roman" w:cs="Times New Roman"/>
                <w:b/>
                <w:bCs/>
                <w:color w:val="333333"/>
                <w:sz w:val="22"/>
                <w:lang w:eastAsia="ru-RU"/>
              </w:rPr>
            </w:pPr>
            <w:r w:rsidRPr="003E6467">
              <w:rPr>
                <w:rFonts w:eastAsia="Times New Roman" w:cs="Times New Roman"/>
                <w:b/>
                <w:bCs/>
                <w:color w:val="333333"/>
                <w:sz w:val="22"/>
                <w:lang w:eastAsia="ru-RU"/>
              </w:rPr>
              <w:t>На уроке,</w:t>
            </w:r>
            <w:r w:rsidRPr="003E6467">
              <w:rPr>
                <w:rFonts w:eastAsia="Times New Roman" w:cs="Times New Roman"/>
                <w:b/>
                <w:bCs/>
                <w:color w:val="333333"/>
                <w:sz w:val="22"/>
                <w:lang w:eastAsia="ru-RU"/>
              </w:rPr>
              <w:br/>
              <w:t>мин, не более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B2A7555" w14:textId="77777777" w:rsidR="00351803" w:rsidRPr="003E6467" w:rsidRDefault="00351803" w:rsidP="00910516">
            <w:pPr>
              <w:spacing w:after="0" w:line="264" w:lineRule="atLeast"/>
              <w:jc w:val="center"/>
              <w:rPr>
                <w:rFonts w:eastAsia="Times New Roman" w:cs="Times New Roman"/>
                <w:b/>
                <w:bCs/>
                <w:color w:val="333333"/>
                <w:sz w:val="22"/>
                <w:lang w:eastAsia="ru-RU"/>
              </w:rPr>
            </w:pPr>
            <w:r w:rsidRPr="003E6467">
              <w:rPr>
                <w:rFonts w:eastAsia="Times New Roman" w:cs="Times New Roman"/>
                <w:b/>
                <w:bCs/>
                <w:color w:val="333333"/>
                <w:sz w:val="22"/>
                <w:lang w:eastAsia="ru-RU"/>
              </w:rPr>
              <w:t>Суммарно в день в</w:t>
            </w:r>
            <w:r w:rsidRPr="003E6467">
              <w:rPr>
                <w:rFonts w:eastAsia="Times New Roman" w:cs="Times New Roman"/>
                <w:b/>
                <w:bCs/>
                <w:color w:val="333333"/>
                <w:sz w:val="22"/>
                <w:lang w:eastAsia="ru-RU"/>
              </w:rPr>
              <w:br/>
              <w:t>школе, мин, не более</w:t>
            </w:r>
          </w:p>
        </w:tc>
      </w:tr>
      <w:tr w:rsidR="00351803" w:rsidRPr="00D147C5" w14:paraId="006F527A" w14:textId="77777777" w:rsidTr="00351803">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AE7F34"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Интерактивная доска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552AD34"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FCB9063"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F6F0068"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100</w:t>
            </w:r>
          </w:p>
        </w:tc>
      </w:tr>
      <w:tr w:rsidR="00351803" w:rsidRPr="00D147C5" w14:paraId="3C42ADDF"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49BBCABE"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5DAC3F"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8A5CE4B"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E7F22E"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120</w:t>
            </w:r>
          </w:p>
        </w:tc>
      </w:tr>
      <w:tr w:rsidR="00351803" w:rsidRPr="00D147C5" w14:paraId="1950A882" w14:textId="77777777" w:rsidTr="00351803">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51511DC"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Интерактивная панель</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45B1A8E"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5-6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16C088"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1E5007E"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80</w:t>
            </w:r>
          </w:p>
        </w:tc>
      </w:tr>
      <w:tr w:rsidR="00351803" w:rsidRPr="00D147C5" w14:paraId="5ABA4C35"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465D48AF"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BA4A07"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7-11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B6A9F7"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A31DC8"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100</w:t>
            </w:r>
          </w:p>
        </w:tc>
      </w:tr>
      <w:tr w:rsidR="00351803" w:rsidRPr="00D147C5" w14:paraId="74E89CBD" w14:textId="77777777" w:rsidTr="00351803">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80A8331"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Ноутбук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57C4E6"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2953B7"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C7D7B1A"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60</w:t>
            </w:r>
          </w:p>
        </w:tc>
      </w:tr>
      <w:tr w:rsidR="00351803" w:rsidRPr="00D147C5" w14:paraId="29BCF328"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1AD1E816"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1C15D5A"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26F280"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35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B320A2B"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70</w:t>
            </w:r>
          </w:p>
        </w:tc>
      </w:tr>
      <w:tr w:rsidR="00351803" w:rsidRPr="00D147C5" w14:paraId="1A365037" w14:textId="77777777" w:rsidTr="00351803">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0C90FB6"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Планшет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C6C8C36"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B4BDE50"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9C9614"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60</w:t>
            </w:r>
          </w:p>
        </w:tc>
      </w:tr>
      <w:tr w:rsidR="00351803" w:rsidRPr="00D147C5" w14:paraId="143C619C" w14:textId="77777777" w:rsidTr="00351803">
        <w:tc>
          <w:tcPr>
            <w:tcW w:w="0" w:type="auto"/>
            <w:vMerge/>
            <w:tcBorders>
              <w:top w:val="nil"/>
              <w:left w:val="nil"/>
              <w:bottom w:val="single" w:sz="6" w:space="0" w:color="C8C7C7"/>
              <w:right w:val="single" w:sz="6" w:space="0" w:color="C8C7C7"/>
            </w:tcBorders>
            <w:shd w:val="clear" w:color="auto" w:fill="ECECEC"/>
            <w:vAlign w:val="center"/>
            <w:hideMark/>
          </w:tcPr>
          <w:p w14:paraId="30B00461" w14:textId="77777777" w:rsidR="00351803" w:rsidRPr="003E6467" w:rsidRDefault="00351803" w:rsidP="00910516">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A4D221"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1E3479"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ACFE2CA" w14:textId="77777777" w:rsidR="00351803" w:rsidRPr="003E6467" w:rsidRDefault="00351803" w:rsidP="00910516">
            <w:pPr>
              <w:spacing w:after="0" w:line="288" w:lineRule="atLeast"/>
              <w:rPr>
                <w:rFonts w:eastAsia="Times New Roman" w:cs="Times New Roman"/>
                <w:color w:val="000000"/>
                <w:sz w:val="22"/>
                <w:lang w:eastAsia="ru-RU"/>
              </w:rPr>
            </w:pPr>
            <w:r w:rsidRPr="003E6467">
              <w:rPr>
                <w:rFonts w:eastAsia="Times New Roman" w:cs="Times New Roman"/>
                <w:color w:val="000000"/>
                <w:sz w:val="22"/>
                <w:lang w:eastAsia="ru-RU"/>
              </w:rPr>
              <w:t>80</w:t>
            </w:r>
          </w:p>
        </w:tc>
      </w:tr>
    </w:tbl>
    <w:p w14:paraId="5A6CE526"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3.14.</w:t>
      </w:r>
      <w:r w:rsidRPr="00D147C5">
        <w:rPr>
          <w:rFonts w:eastAsia="Times New Roman" w:cs="Times New Roman"/>
          <w:color w:val="1E2120"/>
          <w:sz w:val="24"/>
          <w:szCs w:val="24"/>
          <w:lang w:eastAsia="ru-RU"/>
        </w:rPr>
        <w:t xml:space="preserve"> Необходимо выключать или переводить в режим ожидания интерактивную доску и другие ЭСО, когда их использование приостановлено или завершено.</w:t>
      </w:r>
    </w:p>
    <w:p w14:paraId="1A0F495B"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3.15.</w:t>
      </w:r>
      <w:r w:rsidRPr="00D147C5">
        <w:rPr>
          <w:rFonts w:eastAsia="Times New Roman" w:cs="Times New Roman"/>
          <w:color w:val="1E2120"/>
          <w:sz w:val="24"/>
          <w:szCs w:val="24"/>
          <w:lang w:eastAsia="ru-RU"/>
        </w:rPr>
        <w:t xml:space="preserve"> При использовании наушников соблюдать время непрерывного их использования для всех возрастных групп, которое должно составлять не более часа. Уровень громкости не должен превышать 60% от максимальной. Внутриканальные наушники не использовать.</w:t>
      </w:r>
    </w:p>
    <w:p w14:paraId="35A53102"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3.16.</w:t>
      </w:r>
      <w:r w:rsidRPr="00D147C5">
        <w:rPr>
          <w:rFonts w:eastAsia="Times New Roman" w:cs="Times New Roman"/>
          <w:color w:val="1E2120"/>
          <w:sz w:val="24"/>
          <w:szCs w:val="24"/>
          <w:lang w:eastAsia="ru-RU"/>
        </w:rPr>
        <w:t xml:space="preserve">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0560947B" w14:textId="77777777" w:rsidR="003E6467" w:rsidRDefault="00351803" w:rsidP="00910516">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6467">
        <w:rPr>
          <w:rFonts w:eastAsia="Times New Roman" w:cs="Times New Roman"/>
          <w:b/>
          <w:bCs/>
          <w:color w:val="1E2120"/>
          <w:sz w:val="24"/>
          <w:szCs w:val="24"/>
          <w:lang w:eastAsia="ru-RU"/>
        </w:rPr>
        <w:t>3.17.</w:t>
      </w:r>
      <w:r w:rsidRPr="00D147C5">
        <w:rPr>
          <w:rFonts w:eastAsia="Times New Roman" w:cs="Times New Roman"/>
          <w:color w:val="1E2120"/>
          <w:sz w:val="24"/>
          <w:szCs w:val="24"/>
          <w:lang w:eastAsia="ru-RU"/>
        </w:rPr>
        <w:t> </w:t>
      </w:r>
      <w:r w:rsidRPr="00D147C5">
        <w:rPr>
          <w:rFonts w:eastAsia="Times New Roman" w:cs="Times New Roman"/>
          <w:color w:val="1E2120"/>
          <w:sz w:val="24"/>
          <w:szCs w:val="24"/>
          <w:u w:val="single"/>
          <w:bdr w:val="none" w:sz="0" w:space="0" w:color="auto" w:frame="1"/>
          <w:lang w:eastAsia="ru-RU"/>
        </w:rPr>
        <w:t>При использовании ЭСО и оргтехники в учебном кабинете запрещается:</w:t>
      </w:r>
    </w:p>
    <w:p w14:paraId="4B353361" w14:textId="77777777" w:rsidR="003E6467" w:rsidRDefault="00351803" w:rsidP="00910516">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 xml:space="preserve">смотреть прямо на луч </w:t>
      </w:r>
      <w:proofErr w:type="gramStart"/>
      <w:r w:rsidRPr="003E6467">
        <w:rPr>
          <w:rFonts w:eastAsia="Times New Roman" w:cs="Times New Roman"/>
          <w:color w:val="1E2120"/>
          <w:sz w:val="24"/>
          <w:szCs w:val="24"/>
          <w:lang w:eastAsia="ru-RU"/>
        </w:rPr>
        <w:t>света</w:t>
      </w:r>
      <w:proofErr w:type="gramEnd"/>
      <w:r w:rsidRPr="003E6467">
        <w:rPr>
          <w:rFonts w:eastAsia="Times New Roman" w:cs="Times New Roman"/>
          <w:color w:val="1E2120"/>
          <w:sz w:val="24"/>
          <w:szCs w:val="24"/>
          <w:lang w:eastAsia="ru-RU"/>
        </w:rPr>
        <w:t xml:space="preserve"> исходящий из проектора, прежде чем повернуться к классу лицом, необходимо отступить от интерактивной доски в сторону;</w:t>
      </w:r>
    </w:p>
    <w:p w14:paraId="0B2C6559" w14:textId="77777777" w:rsidR="003E6467" w:rsidRDefault="00351803" w:rsidP="00910516">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включать в электросеть и отключать от неё ЭСО и оргтехнику мокрыми и влажными руками;</w:t>
      </w:r>
    </w:p>
    <w:p w14:paraId="3A04DD83" w14:textId="77777777" w:rsidR="003E6467" w:rsidRDefault="00351803" w:rsidP="00910516">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нарушать последовательность включения и выключения, технологические процессы;</w:t>
      </w:r>
    </w:p>
    <w:p w14:paraId="43D6BB02" w14:textId="77777777" w:rsidR="003E6467" w:rsidRDefault="00351803" w:rsidP="00910516">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размещать на электроприборах предметы (бумагу, ткань, вещи и т.п.);</w:t>
      </w:r>
    </w:p>
    <w:p w14:paraId="052A9975" w14:textId="77777777" w:rsidR="003E6467" w:rsidRDefault="00351803" w:rsidP="00910516">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разбирать включенные в электросеть приборы;</w:t>
      </w:r>
    </w:p>
    <w:p w14:paraId="1AA4DA9E" w14:textId="77777777" w:rsidR="003E6467" w:rsidRDefault="00351803" w:rsidP="00910516">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сгибать и защемлять кабели питания;</w:t>
      </w:r>
    </w:p>
    <w:p w14:paraId="2D0CFF27" w14:textId="77777777" w:rsidR="003E6467" w:rsidRDefault="00351803" w:rsidP="00910516">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прикасаться к работающему или только что выключенному мультимедийному проектору, необходимо дать ему остыть;</w:t>
      </w:r>
    </w:p>
    <w:p w14:paraId="19F1AC58" w14:textId="73F22F49" w:rsidR="00351803" w:rsidRPr="003E6467" w:rsidRDefault="00351803" w:rsidP="00910516">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оставлять без присмотра включенные в электрическую сеть мультимедийный проектор и иные ЭСО, а также оргтехнику.</w:t>
      </w:r>
    </w:p>
    <w:p w14:paraId="5D6E4863"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3.18.</w:t>
      </w:r>
      <w:r w:rsidRPr="00D147C5">
        <w:rPr>
          <w:rFonts w:eastAsia="Times New Roman" w:cs="Times New Roman"/>
          <w:color w:val="1E2120"/>
          <w:sz w:val="24"/>
          <w:szCs w:val="24"/>
          <w:lang w:eastAsia="ru-RU"/>
        </w:rPr>
        <w:t xml:space="preserve"> Наглядные и учебные пособия применять только в исправном состоянии, соблюдая правила безопасности и утверждённые методики.</w:t>
      </w:r>
    </w:p>
    <w:p w14:paraId="2CAC1D06"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3.19.</w:t>
      </w:r>
      <w:r w:rsidRPr="00D147C5">
        <w:rPr>
          <w:rFonts w:eastAsia="Times New Roman" w:cs="Times New Roman"/>
          <w:color w:val="1E2120"/>
          <w:sz w:val="24"/>
          <w:szCs w:val="24"/>
          <w:lang w:eastAsia="ru-RU"/>
        </w:rPr>
        <w:t xml:space="preserve">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p>
    <w:p w14:paraId="0EC64A3B" w14:textId="681A791F"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3.20.</w:t>
      </w:r>
      <w:r w:rsidRPr="00D147C5">
        <w:rPr>
          <w:rFonts w:eastAsia="Times New Roman" w:cs="Times New Roman"/>
          <w:color w:val="1E2120"/>
          <w:sz w:val="24"/>
          <w:szCs w:val="24"/>
          <w:lang w:eastAsia="ru-RU"/>
        </w:rPr>
        <w:t xml:space="preserve"> В середине урока необходимо организовывать перерыв для проведения физкультминутки, содержащей комплекс упражнений для профилактики зрительного </w:t>
      </w:r>
      <w:r w:rsidRPr="00D147C5">
        <w:rPr>
          <w:rFonts w:eastAsia="Times New Roman" w:cs="Times New Roman"/>
          <w:color w:val="1E2120"/>
          <w:sz w:val="24"/>
          <w:szCs w:val="24"/>
          <w:lang w:eastAsia="ru-RU"/>
        </w:rPr>
        <w:lastRenderedPageBreak/>
        <w:t>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r w:rsidR="003E6467">
        <w:rPr>
          <w:rFonts w:eastAsia="Times New Roman" w:cs="Times New Roman"/>
          <w:color w:val="1E2120"/>
          <w:sz w:val="24"/>
          <w:szCs w:val="24"/>
          <w:lang w:eastAsia="ru-RU"/>
        </w:rPr>
        <w:t>.</w:t>
      </w:r>
    </w:p>
    <w:p w14:paraId="4D697534"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3.21.</w:t>
      </w:r>
      <w:r w:rsidRPr="00D147C5">
        <w:rPr>
          <w:rFonts w:eastAsia="Times New Roman" w:cs="Times New Roman"/>
          <w:color w:val="1E2120"/>
          <w:sz w:val="24"/>
          <w:szCs w:val="24"/>
          <w:lang w:eastAsia="ru-RU"/>
        </w:rPr>
        <w:t xml:space="preserve"> В учебном кабинете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p>
    <w:p w14:paraId="6E28542C"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3.22.</w:t>
      </w:r>
      <w:r w:rsidRPr="00D147C5">
        <w:rPr>
          <w:rFonts w:eastAsia="Times New Roman" w:cs="Times New Roman"/>
          <w:color w:val="1E2120"/>
          <w:sz w:val="24"/>
          <w:szCs w:val="24"/>
          <w:lang w:eastAsia="ru-RU"/>
        </w:rPr>
        <w:t xml:space="preserve"> Строго запрещено сидеть или вставать на подоконник, для предупреждения выпадений из окна, а также ранения стеклом.</w:t>
      </w:r>
    </w:p>
    <w:p w14:paraId="4668EBCF"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3.23.</w:t>
      </w:r>
      <w:r w:rsidRPr="00D147C5">
        <w:rPr>
          <w:rFonts w:eastAsia="Times New Roman" w:cs="Times New Roman"/>
          <w:color w:val="1E2120"/>
          <w:sz w:val="24"/>
          <w:szCs w:val="24"/>
          <w:lang w:eastAsia="ru-RU"/>
        </w:rPr>
        <w:t xml:space="preserve"> В учебном кабинете запрещается курить, применять открытый огонь (свечи, фейерверки, бенгальские огни, хлопушки, петарды и т.п.), устраивать световые эффекты с использованием химических и других веществ, которые могут способствовать возникновению возгораний.</w:t>
      </w:r>
    </w:p>
    <w:p w14:paraId="676D6849" w14:textId="49B52C15" w:rsidR="00351803" w:rsidRP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3.24.</w:t>
      </w:r>
      <w:r w:rsidRPr="00D147C5">
        <w:rPr>
          <w:rFonts w:eastAsia="Times New Roman" w:cs="Times New Roman"/>
          <w:color w:val="1E2120"/>
          <w:sz w:val="24"/>
          <w:szCs w:val="24"/>
          <w:lang w:eastAsia="ru-RU"/>
        </w:rPr>
        <w:t xml:space="preserve"> Не допускается в учебном кабинете нарушать настоящую инструкцию, иные инструкции по охране труда при выполнении работ и работе с электронными средствами обучения.</w:t>
      </w:r>
    </w:p>
    <w:p w14:paraId="0EAE767C" w14:textId="77777777" w:rsidR="00351803" w:rsidRPr="00D147C5" w:rsidRDefault="00351803" w:rsidP="00910516">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D147C5">
        <w:rPr>
          <w:rFonts w:eastAsia="Times New Roman" w:cs="Times New Roman"/>
          <w:b/>
          <w:bCs/>
          <w:color w:val="1E2120"/>
          <w:sz w:val="24"/>
          <w:szCs w:val="24"/>
          <w:lang w:eastAsia="ru-RU"/>
        </w:rPr>
        <w:t>4. Требования охраны труда в аварийных ситуациях</w:t>
      </w:r>
    </w:p>
    <w:p w14:paraId="6D4A6A90" w14:textId="77777777" w:rsidR="003E6467" w:rsidRDefault="00351803" w:rsidP="00910516">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6467">
        <w:rPr>
          <w:rFonts w:eastAsia="Times New Roman" w:cs="Times New Roman"/>
          <w:b/>
          <w:bCs/>
          <w:color w:val="1E2120"/>
          <w:sz w:val="24"/>
          <w:szCs w:val="24"/>
          <w:lang w:eastAsia="ru-RU"/>
        </w:rPr>
        <w:t>4.1.</w:t>
      </w:r>
      <w:r w:rsidRPr="00D147C5">
        <w:rPr>
          <w:rFonts w:eastAsia="Times New Roman" w:cs="Times New Roman"/>
          <w:color w:val="1E2120"/>
          <w:sz w:val="24"/>
          <w:szCs w:val="24"/>
          <w:lang w:eastAsia="ru-RU"/>
        </w:rPr>
        <w:t> </w:t>
      </w:r>
      <w:r w:rsidRPr="00D147C5">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в учебном кабинете, причины их вызывающие:</w:t>
      </w:r>
    </w:p>
    <w:p w14:paraId="7979122B" w14:textId="77777777" w:rsidR="003E6467" w:rsidRDefault="00351803" w:rsidP="00910516">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пожар, возгорание, задымление вследствие неисправности электрооборудования, ЭСО и иных электроприборов и оргтехники, шнуров питания;</w:t>
      </w:r>
    </w:p>
    <w:p w14:paraId="58B1B03E" w14:textId="77777777" w:rsidR="003E6467" w:rsidRDefault="00351803" w:rsidP="00910516">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поражение электрическим током вследствие неисправности электрооборудования, ЭСО и иных электроприборов, шнуров питания, отсутствия заземления (зануления);</w:t>
      </w:r>
    </w:p>
    <w:p w14:paraId="1F010551" w14:textId="77777777" w:rsidR="003E6467" w:rsidRDefault="00351803" w:rsidP="00910516">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прорыв системы отопления, водоснабжения, канализации из-за износа труб;</w:t>
      </w:r>
    </w:p>
    <w:p w14:paraId="313A9BED" w14:textId="43012BFB" w:rsidR="00351803" w:rsidRPr="003E6467" w:rsidRDefault="00351803" w:rsidP="00910516">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террористический акт или угроза его совершения.</w:t>
      </w:r>
    </w:p>
    <w:p w14:paraId="7ED07038"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4.2.</w:t>
      </w:r>
      <w:r w:rsidRPr="00D147C5">
        <w:rPr>
          <w:rFonts w:eastAsia="Times New Roman" w:cs="Times New Roman"/>
          <w:color w:val="1E2120"/>
          <w:sz w:val="24"/>
          <w:szCs w:val="24"/>
          <w:lang w:eastAsia="ru-RU"/>
        </w:rPr>
        <w:t xml:space="preserve"> При возникновении нарушения целостности изоляции кабелей питания, неисправности в оргтехнике, персональном компьютере (ноутбуке) и иных ЭСО (посторонний шум, искрение и запах гари) необходимо прекратить с ним работу, обесточить, изъять с рабочего места, сообщить заместителю директора по административно-хозяйственной части и использовать только после выполнения ремонта и получения разрешения.</w:t>
      </w:r>
    </w:p>
    <w:p w14:paraId="688D700E"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4.3.</w:t>
      </w:r>
      <w:r w:rsidRPr="00D147C5">
        <w:rPr>
          <w:rFonts w:eastAsia="Times New Roman" w:cs="Times New Roman"/>
          <w:color w:val="1E2120"/>
          <w:sz w:val="24"/>
          <w:szCs w:val="24"/>
          <w:lang w:eastAsia="ru-RU"/>
        </w:rPr>
        <w:t xml:space="preserve"> При получении травмы обучающимся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14:paraId="555EDF40"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4.4.</w:t>
      </w:r>
      <w:r w:rsidRPr="00D147C5">
        <w:rPr>
          <w:rFonts w:eastAsia="Times New Roman" w:cs="Times New Roman"/>
          <w:color w:val="1E2120"/>
          <w:sz w:val="24"/>
          <w:szCs w:val="24"/>
          <w:lang w:eastAsia="ru-RU"/>
        </w:rPr>
        <w:t xml:space="preserve"> В случае появления задымления или возгорания в учебном кабинете необходимо немедленно вывести детей из кабинета – опасной зоны,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w:t>
      </w:r>
    </w:p>
    <w:p w14:paraId="1CE75B4C"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4.5</w:t>
      </w:r>
      <w:r w:rsidRPr="00D147C5">
        <w:rPr>
          <w:rFonts w:eastAsia="Times New Roman" w:cs="Times New Roman"/>
          <w:color w:val="1E2120"/>
          <w:sz w:val="24"/>
          <w:szCs w:val="24"/>
          <w:lang w:eastAsia="ru-RU"/>
        </w:rPr>
        <w:t>. При аварии (прорыве) в системе отопления, водоснабжения и канализации в учебном кабинете необходимо вывести обучающихся из помещения, оперативно сообщить о происшедшем заместителю директора по административно-хозяйственной части (завхозу) общеобразовательной организации.</w:t>
      </w:r>
    </w:p>
    <w:p w14:paraId="307C9410" w14:textId="3B007DD0" w:rsidR="00351803" w:rsidRPr="00D147C5"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4.6.</w:t>
      </w:r>
      <w:r w:rsidRPr="00D147C5">
        <w:rPr>
          <w:rFonts w:eastAsia="Times New Roman" w:cs="Times New Roman"/>
          <w:color w:val="1E2120"/>
          <w:sz w:val="24"/>
          <w:szCs w:val="24"/>
          <w:lang w:eastAsia="ru-RU"/>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w:t>
      </w:r>
      <w:r w:rsidRPr="00D147C5">
        <w:rPr>
          <w:rFonts w:eastAsia="Times New Roman" w:cs="Times New Roman"/>
          <w:color w:val="1E2120"/>
          <w:sz w:val="24"/>
          <w:szCs w:val="24"/>
          <w:lang w:eastAsia="ru-RU"/>
        </w:rPr>
        <w:lastRenderedPageBreak/>
        <w:t>руководствоваться Планом эвакуации, инструкцией о порядке действий в случае угрозы и возникновении ЧС террористического характера.</w:t>
      </w:r>
    </w:p>
    <w:p w14:paraId="3648EFCC" w14:textId="77777777" w:rsidR="00351803" w:rsidRPr="00D147C5" w:rsidRDefault="00351803" w:rsidP="00910516">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D147C5">
        <w:rPr>
          <w:rFonts w:eastAsia="Times New Roman" w:cs="Times New Roman"/>
          <w:b/>
          <w:bCs/>
          <w:color w:val="1E2120"/>
          <w:sz w:val="24"/>
          <w:szCs w:val="24"/>
          <w:lang w:eastAsia="ru-RU"/>
        </w:rPr>
        <w:t>5. Требования охраны труда по окончании работы в учебном кабинете</w:t>
      </w:r>
    </w:p>
    <w:p w14:paraId="3ED3F80F" w14:textId="77777777" w:rsidR="003E6467" w:rsidRDefault="00351803" w:rsidP="00910516">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3E6467">
        <w:rPr>
          <w:rFonts w:eastAsia="Times New Roman" w:cs="Times New Roman"/>
          <w:b/>
          <w:bCs/>
          <w:color w:val="1E2120"/>
          <w:sz w:val="24"/>
          <w:szCs w:val="24"/>
          <w:lang w:eastAsia="ru-RU"/>
        </w:rPr>
        <w:t>5.1</w:t>
      </w:r>
      <w:r w:rsidRPr="00D147C5">
        <w:rPr>
          <w:rFonts w:eastAsia="Times New Roman" w:cs="Times New Roman"/>
          <w:color w:val="1E2120"/>
          <w:sz w:val="24"/>
          <w:szCs w:val="24"/>
          <w:lang w:eastAsia="ru-RU"/>
        </w:rPr>
        <w:t>. </w:t>
      </w:r>
      <w:r w:rsidRPr="00D147C5">
        <w:rPr>
          <w:rFonts w:eastAsia="Times New Roman" w:cs="Times New Roman"/>
          <w:color w:val="1E2120"/>
          <w:sz w:val="24"/>
          <w:szCs w:val="24"/>
          <w:u w:val="single"/>
          <w:bdr w:val="none" w:sz="0" w:space="0" w:color="auto" w:frame="1"/>
          <w:lang w:eastAsia="ru-RU"/>
        </w:rPr>
        <w:t>После завершения занятия в учебном кабинете необходимо:</w:t>
      </w:r>
    </w:p>
    <w:p w14:paraId="226C00F3" w14:textId="77777777" w:rsidR="003E6467" w:rsidRDefault="00351803" w:rsidP="00910516">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проконтролировать приведение в надлежащий порядок рабочих мест обучающихся;</w:t>
      </w:r>
    </w:p>
    <w:p w14:paraId="7D749C06" w14:textId="77777777" w:rsidR="003E6467" w:rsidRDefault="00351803" w:rsidP="00910516">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14:paraId="66498A40" w14:textId="766E3859" w:rsidR="00351803" w:rsidRPr="003E6467" w:rsidRDefault="00351803" w:rsidP="00910516">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3E6467">
        <w:rPr>
          <w:rFonts w:eastAsia="Times New Roman" w:cs="Times New Roman"/>
          <w:color w:val="1E2120"/>
          <w:sz w:val="24"/>
          <w:szCs w:val="24"/>
          <w:lang w:eastAsia="ru-RU"/>
        </w:rPr>
        <w:t>обеспечить организованный выход всех учеников из учебного кабинета.</w:t>
      </w:r>
    </w:p>
    <w:p w14:paraId="087BF86B"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5.2</w:t>
      </w:r>
      <w:r w:rsidRPr="00D147C5">
        <w:rPr>
          <w:rFonts w:eastAsia="Times New Roman" w:cs="Times New Roman"/>
          <w:color w:val="1E2120"/>
          <w:sz w:val="24"/>
          <w:szCs w:val="24"/>
          <w:lang w:eastAsia="ru-RU"/>
        </w:rPr>
        <w:t>. Осуществить сквозное проветривание учебного кабинета.</w:t>
      </w:r>
    </w:p>
    <w:p w14:paraId="72C1D8E6"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5.3.</w:t>
      </w:r>
      <w:r w:rsidRPr="00D147C5">
        <w:rPr>
          <w:rFonts w:eastAsia="Times New Roman" w:cs="Times New Roman"/>
          <w:color w:val="1E2120"/>
          <w:sz w:val="24"/>
          <w:szCs w:val="24"/>
          <w:lang w:eastAsia="ru-RU"/>
        </w:rPr>
        <w:t xml:space="preserve">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p>
    <w:p w14:paraId="76CA14AD"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5.4.</w:t>
      </w:r>
      <w:r w:rsidRPr="00D147C5">
        <w:rPr>
          <w:rFonts w:eastAsia="Times New Roman" w:cs="Times New Roman"/>
          <w:color w:val="1E2120"/>
          <w:sz w:val="24"/>
          <w:szCs w:val="24"/>
          <w:lang w:eastAsia="ru-RU"/>
        </w:rPr>
        <w:t xml:space="preserve"> Проконтролировать проведение влажной уборки, а также вынос мусора из помещения учебного кабинета.</w:t>
      </w:r>
    </w:p>
    <w:p w14:paraId="4F54ED0B"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5.5.</w:t>
      </w:r>
      <w:r w:rsidRPr="00D147C5">
        <w:rPr>
          <w:rFonts w:eastAsia="Times New Roman" w:cs="Times New Roman"/>
          <w:color w:val="1E2120"/>
          <w:sz w:val="24"/>
          <w:szCs w:val="24"/>
          <w:lang w:eastAsia="ru-RU"/>
        </w:rPr>
        <w:t xml:space="preserve"> Закрыть окна, отключить приточно-вытяжную вентиляцию (при наличии), перекрыть воду и выключить свет.</w:t>
      </w:r>
    </w:p>
    <w:p w14:paraId="495E6A55" w14:textId="77777777" w:rsidR="003E6467"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5.6.</w:t>
      </w:r>
      <w:r w:rsidRPr="00D147C5">
        <w:rPr>
          <w:rFonts w:eastAsia="Times New Roman" w:cs="Times New Roman"/>
          <w:color w:val="1E2120"/>
          <w:sz w:val="24"/>
          <w:szCs w:val="24"/>
          <w:lang w:eastAsia="ru-RU"/>
        </w:rPr>
        <w:t xml:space="preserve"> Сообщить непосредственному руководителю о недостатках, влияющих на безопасность труда, пожарную безопасность, обнаруженных во время работы в учебном кабинете.</w:t>
      </w:r>
    </w:p>
    <w:p w14:paraId="2E49B868" w14:textId="652EA435" w:rsidR="00351803" w:rsidRDefault="00351803" w:rsidP="00910516">
      <w:pPr>
        <w:shd w:val="clear" w:color="auto" w:fill="FFFFFF"/>
        <w:spacing w:after="0"/>
        <w:jc w:val="both"/>
        <w:textAlignment w:val="baseline"/>
        <w:rPr>
          <w:rFonts w:eastAsia="Times New Roman" w:cs="Times New Roman"/>
          <w:color w:val="1E2120"/>
          <w:sz w:val="24"/>
          <w:szCs w:val="24"/>
          <w:lang w:eastAsia="ru-RU"/>
        </w:rPr>
      </w:pPr>
      <w:r w:rsidRPr="003E6467">
        <w:rPr>
          <w:rFonts w:eastAsia="Times New Roman" w:cs="Times New Roman"/>
          <w:b/>
          <w:bCs/>
          <w:color w:val="1E2120"/>
          <w:sz w:val="24"/>
          <w:szCs w:val="24"/>
          <w:lang w:eastAsia="ru-RU"/>
        </w:rPr>
        <w:t>5.7</w:t>
      </w:r>
      <w:r w:rsidRPr="00D147C5">
        <w:rPr>
          <w:rFonts w:eastAsia="Times New Roman" w:cs="Times New Roman"/>
          <w:color w:val="1E2120"/>
          <w:sz w:val="24"/>
          <w:szCs w:val="24"/>
          <w:lang w:eastAsia="ru-RU"/>
        </w:rPr>
        <w:t>. При отсутствии недостатков закрыть учебный кабинет на ключ.</w:t>
      </w:r>
    </w:p>
    <w:p w14:paraId="00EF5E4F" w14:textId="77777777" w:rsidR="00C84C8C" w:rsidRPr="00D147C5" w:rsidRDefault="00C84C8C" w:rsidP="00910516">
      <w:pPr>
        <w:shd w:val="clear" w:color="auto" w:fill="FFFFFF"/>
        <w:spacing w:after="0"/>
        <w:jc w:val="both"/>
        <w:textAlignment w:val="baseline"/>
        <w:rPr>
          <w:rFonts w:eastAsia="Times New Roman" w:cs="Times New Roman"/>
          <w:color w:val="1E2120"/>
          <w:sz w:val="24"/>
          <w:szCs w:val="24"/>
          <w:lang w:eastAsia="ru-RU"/>
        </w:rPr>
      </w:pPr>
    </w:p>
    <w:p w14:paraId="55122919" w14:textId="77777777" w:rsidR="00C84C8C" w:rsidRDefault="00C84C8C" w:rsidP="00C84C8C">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34BF76BB" w14:textId="77777777" w:rsidR="00C84C8C" w:rsidRDefault="00C84C8C" w:rsidP="00C84C8C">
      <w:pPr>
        <w:shd w:val="clear" w:color="auto" w:fill="FFFFFF"/>
        <w:spacing w:after="0"/>
        <w:textAlignment w:val="baseline"/>
        <w:rPr>
          <w:rFonts w:eastAsia="Times New Roman" w:cs="Times New Roman"/>
          <w:color w:val="1E2120"/>
          <w:sz w:val="24"/>
          <w:szCs w:val="24"/>
          <w:lang w:eastAsia="ru-RU"/>
        </w:rPr>
      </w:pPr>
    </w:p>
    <w:p w14:paraId="303AA4D3" w14:textId="77777777" w:rsidR="00C84C8C" w:rsidRDefault="00C84C8C" w:rsidP="00C84C8C">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w:t>
      </w:r>
      <w:proofErr w:type="gramStart"/>
      <w:r>
        <w:rPr>
          <w:rFonts w:eastAsia="Times New Roman" w:cs="Times New Roman"/>
          <w:i/>
          <w:iCs/>
          <w:color w:val="1E2120"/>
          <w:sz w:val="24"/>
          <w:szCs w:val="24"/>
          <w:bdr w:val="none" w:sz="0" w:space="0" w:color="auto" w:frame="1"/>
          <w:lang w:eastAsia="ru-RU"/>
        </w:rPr>
        <w:t>_»_</w:t>
      </w:r>
      <w:proofErr w:type="gramEnd"/>
      <w:r>
        <w:rPr>
          <w:rFonts w:eastAsia="Times New Roman" w:cs="Times New Roman"/>
          <w:i/>
          <w:iCs/>
          <w:color w:val="1E2120"/>
          <w:sz w:val="24"/>
          <w:szCs w:val="24"/>
          <w:bdr w:val="none" w:sz="0" w:space="0" w:color="auto" w:frame="1"/>
          <w:lang w:eastAsia="ru-RU"/>
        </w:rPr>
        <w:t>_________2023г.</w:t>
      </w:r>
    </w:p>
    <w:p w14:paraId="5D5985CE" w14:textId="77777777" w:rsidR="00F12C76" w:rsidRPr="00D147C5" w:rsidRDefault="00F12C76" w:rsidP="00910516">
      <w:pPr>
        <w:spacing w:after="0"/>
        <w:ind w:firstLine="709"/>
        <w:jc w:val="both"/>
        <w:rPr>
          <w:rFonts w:cs="Times New Roman"/>
          <w:sz w:val="24"/>
          <w:szCs w:val="24"/>
        </w:rPr>
      </w:pPr>
    </w:p>
    <w:sectPr w:rsidR="00F12C76" w:rsidRPr="00D147C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E5"/>
    <w:multiLevelType w:val="multilevel"/>
    <w:tmpl w:val="10E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575D9"/>
    <w:multiLevelType w:val="hybridMultilevel"/>
    <w:tmpl w:val="D21E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BF6F32"/>
    <w:multiLevelType w:val="multilevel"/>
    <w:tmpl w:val="40D6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7D0A61"/>
    <w:multiLevelType w:val="multilevel"/>
    <w:tmpl w:val="D6D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BC32DC"/>
    <w:multiLevelType w:val="multilevel"/>
    <w:tmpl w:val="C478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16103C"/>
    <w:multiLevelType w:val="hybridMultilevel"/>
    <w:tmpl w:val="04A8F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B63C27"/>
    <w:multiLevelType w:val="hybridMultilevel"/>
    <w:tmpl w:val="B8BE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645F68"/>
    <w:multiLevelType w:val="multilevel"/>
    <w:tmpl w:val="E078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B41F1E"/>
    <w:multiLevelType w:val="hybridMultilevel"/>
    <w:tmpl w:val="0CF46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9E0816"/>
    <w:multiLevelType w:val="hybridMultilevel"/>
    <w:tmpl w:val="CB702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C56AF3"/>
    <w:multiLevelType w:val="multilevel"/>
    <w:tmpl w:val="8AA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536144"/>
    <w:multiLevelType w:val="multilevel"/>
    <w:tmpl w:val="95A2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6D6E97"/>
    <w:multiLevelType w:val="hybridMultilevel"/>
    <w:tmpl w:val="C7E4E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476384"/>
    <w:multiLevelType w:val="hybridMultilevel"/>
    <w:tmpl w:val="F514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E33A4D"/>
    <w:multiLevelType w:val="hybridMultilevel"/>
    <w:tmpl w:val="D7A2E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B331D3"/>
    <w:multiLevelType w:val="multilevel"/>
    <w:tmpl w:val="2E8A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C34C8"/>
    <w:multiLevelType w:val="hybridMultilevel"/>
    <w:tmpl w:val="3D846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8B1A55"/>
    <w:multiLevelType w:val="multilevel"/>
    <w:tmpl w:val="A622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8298453">
    <w:abstractNumId w:val="15"/>
  </w:num>
  <w:num w:numId="2" w16cid:durableId="1728914904">
    <w:abstractNumId w:val="2"/>
  </w:num>
  <w:num w:numId="3" w16cid:durableId="128213171">
    <w:abstractNumId w:val="4"/>
  </w:num>
  <w:num w:numId="4" w16cid:durableId="85853953">
    <w:abstractNumId w:val="3"/>
  </w:num>
  <w:num w:numId="5" w16cid:durableId="1733500575">
    <w:abstractNumId w:val="17"/>
  </w:num>
  <w:num w:numId="6" w16cid:durableId="1929734652">
    <w:abstractNumId w:val="7"/>
  </w:num>
  <w:num w:numId="7" w16cid:durableId="942883966">
    <w:abstractNumId w:val="0"/>
  </w:num>
  <w:num w:numId="8" w16cid:durableId="1520007308">
    <w:abstractNumId w:val="10"/>
  </w:num>
  <w:num w:numId="9" w16cid:durableId="1756972325">
    <w:abstractNumId w:val="11"/>
  </w:num>
  <w:num w:numId="10" w16cid:durableId="1526869477">
    <w:abstractNumId w:val="16"/>
  </w:num>
  <w:num w:numId="11" w16cid:durableId="574778219">
    <w:abstractNumId w:val="9"/>
  </w:num>
  <w:num w:numId="12" w16cid:durableId="1962413202">
    <w:abstractNumId w:val="13"/>
  </w:num>
  <w:num w:numId="13" w16cid:durableId="1650477305">
    <w:abstractNumId w:val="8"/>
  </w:num>
  <w:num w:numId="14" w16cid:durableId="73666652">
    <w:abstractNumId w:val="6"/>
  </w:num>
  <w:num w:numId="15" w16cid:durableId="893545618">
    <w:abstractNumId w:val="12"/>
  </w:num>
  <w:num w:numId="16" w16cid:durableId="77602580">
    <w:abstractNumId w:val="14"/>
  </w:num>
  <w:num w:numId="17" w16cid:durableId="748311228">
    <w:abstractNumId w:val="5"/>
  </w:num>
  <w:num w:numId="18" w16cid:durableId="34999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03"/>
    <w:rsid w:val="00351803"/>
    <w:rsid w:val="003E6467"/>
    <w:rsid w:val="005178D5"/>
    <w:rsid w:val="006C0B77"/>
    <w:rsid w:val="008242FF"/>
    <w:rsid w:val="00870751"/>
    <w:rsid w:val="00910516"/>
    <w:rsid w:val="00922C48"/>
    <w:rsid w:val="00B915B7"/>
    <w:rsid w:val="00C84C8C"/>
    <w:rsid w:val="00D147C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FB3F"/>
  <w15:chartTrackingRefBased/>
  <w15:docId w15:val="{AB4C2B5E-D6C1-4BF5-BD57-93AA27B3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351803"/>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351803"/>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8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80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51803"/>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351803"/>
    <w:rPr>
      <w:b/>
      <w:bCs/>
    </w:rPr>
  </w:style>
  <w:style w:type="character" w:styleId="a5">
    <w:name w:val="Emphasis"/>
    <w:basedOn w:val="a0"/>
    <w:uiPriority w:val="20"/>
    <w:qFormat/>
    <w:rsid w:val="00351803"/>
    <w:rPr>
      <w:i/>
      <w:iCs/>
    </w:rPr>
  </w:style>
  <w:style w:type="character" w:styleId="a6">
    <w:name w:val="Hyperlink"/>
    <w:basedOn w:val="a0"/>
    <w:uiPriority w:val="99"/>
    <w:semiHidden/>
    <w:unhideWhenUsed/>
    <w:rsid w:val="00351803"/>
    <w:rPr>
      <w:color w:val="0000FF"/>
      <w:u w:val="single"/>
    </w:rPr>
  </w:style>
  <w:style w:type="character" w:customStyle="1" w:styleId="text-download">
    <w:name w:val="text-download"/>
    <w:basedOn w:val="a0"/>
    <w:rsid w:val="00351803"/>
  </w:style>
  <w:style w:type="table" w:styleId="a7">
    <w:name w:val="Table Grid"/>
    <w:basedOn w:val="a1"/>
    <w:uiPriority w:val="39"/>
    <w:rsid w:val="00D1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4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53088">
      <w:bodyDiv w:val="1"/>
      <w:marLeft w:val="0"/>
      <w:marRight w:val="0"/>
      <w:marTop w:val="0"/>
      <w:marBottom w:val="0"/>
      <w:divBdr>
        <w:top w:val="none" w:sz="0" w:space="0" w:color="auto"/>
        <w:left w:val="none" w:sz="0" w:space="0" w:color="auto"/>
        <w:bottom w:val="none" w:sz="0" w:space="0" w:color="auto"/>
        <w:right w:val="none" w:sz="0" w:space="0" w:color="auto"/>
      </w:divBdr>
      <w:divsChild>
        <w:div w:id="1748840704">
          <w:marLeft w:val="0"/>
          <w:marRight w:val="0"/>
          <w:marTop w:val="0"/>
          <w:marBottom w:val="0"/>
          <w:divBdr>
            <w:top w:val="none" w:sz="0" w:space="0" w:color="auto"/>
            <w:left w:val="none" w:sz="0" w:space="0" w:color="auto"/>
            <w:bottom w:val="none" w:sz="0" w:space="0" w:color="auto"/>
            <w:right w:val="none" w:sz="0" w:space="0" w:color="auto"/>
          </w:divBdr>
          <w:divsChild>
            <w:div w:id="1920945647">
              <w:marLeft w:val="0"/>
              <w:marRight w:val="0"/>
              <w:marTop w:val="0"/>
              <w:marBottom w:val="0"/>
              <w:divBdr>
                <w:top w:val="none" w:sz="0" w:space="0" w:color="auto"/>
                <w:left w:val="none" w:sz="0" w:space="0" w:color="auto"/>
                <w:bottom w:val="none" w:sz="0" w:space="0" w:color="auto"/>
                <w:right w:val="none" w:sz="0" w:space="0" w:color="auto"/>
              </w:divBdr>
              <w:divsChild>
                <w:div w:id="1648969396">
                  <w:marLeft w:val="0"/>
                  <w:marRight w:val="0"/>
                  <w:marTop w:val="0"/>
                  <w:marBottom w:val="0"/>
                  <w:divBdr>
                    <w:top w:val="none" w:sz="0" w:space="0" w:color="auto"/>
                    <w:left w:val="none" w:sz="0" w:space="0" w:color="auto"/>
                    <w:bottom w:val="none" w:sz="0" w:space="0" w:color="auto"/>
                    <w:right w:val="none" w:sz="0" w:space="0" w:color="auto"/>
                  </w:divBdr>
                  <w:divsChild>
                    <w:div w:id="1184317514">
                      <w:marLeft w:val="0"/>
                      <w:marRight w:val="0"/>
                      <w:marTop w:val="0"/>
                      <w:marBottom w:val="0"/>
                      <w:divBdr>
                        <w:top w:val="none" w:sz="0" w:space="0" w:color="auto"/>
                        <w:left w:val="none" w:sz="0" w:space="0" w:color="auto"/>
                        <w:bottom w:val="none" w:sz="0" w:space="0" w:color="auto"/>
                        <w:right w:val="none" w:sz="0" w:space="0" w:color="auto"/>
                      </w:divBdr>
                      <w:divsChild>
                        <w:div w:id="1427732930">
                          <w:marLeft w:val="0"/>
                          <w:marRight w:val="0"/>
                          <w:marTop w:val="0"/>
                          <w:marBottom w:val="0"/>
                          <w:divBdr>
                            <w:top w:val="none" w:sz="0" w:space="0" w:color="auto"/>
                            <w:left w:val="none" w:sz="0" w:space="0" w:color="auto"/>
                            <w:bottom w:val="none" w:sz="0" w:space="0" w:color="auto"/>
                            <w:right w:val="none" w:sz="0" w:space="0" w:color="auto"/>
                          </w:divBdr>
                          <w:divsChild>
                            <w:div w:id="1726365856">
                              <w:marLeft w:val="0"/>
                              <w:marRight w:val="0"/>
                              <w:marTop w:val="0"/>
                              <w:marBottom w:val="0"/>
                              <w:divBdr>
                                <w:top w:val="none" w:sz="0" w:space="0" w:color="auto"/>
                                <w:left w:val="none" w:sz="0" w:space="0" w:color="auto"/>
                                <w:bottom w:val="none" w:sz="0" w:space="0" w:color="auto"/>
                                <w:right w:val="none" w:sz="0" w:space="0" w:color="auto"/>
                              </w:divBdr>
                              <w:divsChild>
                                <w:div w:id="891115559">
                                  <w:marLeft w:val="0"/>
                                  <w:marRight w:val="0"/>
                                  <w:marTop w:val="0"/>
                                  <w:marBottom w:val="0"/>
                                  <w:divBdr>
                                    <w:top w:val="none" w:sz="0" w:space="0" w:color="auto"/>
                                    <w:left w:val="none" w:sz="0" w:space="0" w:color="auto"/>
                                    <w:bottom w:val="none" w:sz="0" w:space="0" w:color="auto"/>
                                    <w:right w:val="none" w:sz="0" w:space="0" w:color="auto"/>
                                  </w:divBdr>
                                  <w:divsChild>
                                    <w:div w:id="619381331">
                                      <w:marLeft w:val="0"/>
                                      <w:marRight w:val="0"/>
                                      <w:marTop w:val="0"/>
                                      <w:marBottom w:val="0"/>
                                      <w:divBdr>
                                        <w:top w:val="none" w:sz="0" w:space="0" w:color="auto"/>
                                        <w:left w:val="none" w:sz="0" w:space="0" w:color="auto"/>
                                        <w:bottom w:val="none" w:sz="0" w:space="0" w:color="auto"/>
                                        <w:right w:val="none" w:sz="0" w:space="0" w:color="auto"/>
                                      </w:divBdr>
                                      <w:divsChild>
                                        <w:div w:id="882400371">
                                          <w:marLeft w:val="0"/>
                                          <w:marRight w:val="0"/>
                                          <w:marTop w:val="0"/>
                                          <w:marBottom w:val="0"/>
                                          <w:divBdr>
                                            <w:top w:val="none" w:sz="0" w:space="0" w:color="auto"/>
                                            <w:left w:val="none" w:sz="0" w:space="0" w:color="auto"/>
                                            <w:bottom w:val="none" w:sz="0" w:space="0" w:color="auto"/>
                                            <w:right w:val="none" w:sz="0" w:space="0" w:color="auto"/>
                                          </w:divBdr>
                                        </w:div>
                                        <w:div w:id="14999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305440">
          <w:marLeft w:val="0"/>
          <w:marRight w:val="0"/>
          <w:marTop w:val="0"/>
          <w:marBottom w:val="0"/>
          <w:divBdr>
            <w:top w:val="none" w:sz="0" w:space="0" w:color="auto"/>
            <w:left w:val="none" w:sz="0" w:space="0" w:color="auto"/>
            <w:bottom w:val="none" w:sz="0" w:space="0" w:color="auto"/>
            <w:right w:val="none" w:sz="0" w:space="0" w:color="auto"/>
          </w:divBdr>
          <w:divsChild>
            <w:div w:id="1952474555">
              <w:marLeft w:val="0"/>
              <w:marRight w:val="0"/>
              <w:marTop w:val="0"/>
              <w:marBottom w:val="0"/>
              <w:divBdr>
                <w:top w:val="none" w:sz="0" w:space="0" w:color="auto"/>
                <w:left w:val="none" w:sz="0" w:space="0" w:color="auto"/>
                <w:bottom w:val="none" w:sz="0" w:space="0" w:color="auto"/>
                <w:right w:val="none" w:sz="0" w:space="0" w:color="auto"/>
              </w:divBdr>
              <w:divsChild>
                <w:div w:id="241111762">
                  <w:marLeft w:val="0"/>
                  <w:marRight w:val="0"/>
                  <w:marTop w:val="0"/>
                  <w:marBottom w:val="0"/>
                  <w:divBdr>
                    <w:top w:val="none" w:sz="0" w:space="0" w:color="auto"/>
                    <w:left w:val="none" w:sz="0" w:space="0" w:color="auto"/>
                    <w:bottom w:val="none" w:sz="0" w:space="0" w:color="auto"/>
                    <w:right w:val="none" w:sz="0" w:space="0" w:color="auto"/>
                  </w:divBdr>
                  <w:divsChild>
                    <w:div w:id="1842625880">
                      <w:marLeft w:val="0"/>
                      <w:marRight w:val="0"/>
                      <w:marTop w:val="0"/>
                      <w:marBottom w:val="0"/>
                      <w:divBdr>
                        <w:top w:val="none" w:sz="0" w:space="0" w:color="auto"/>
                        <w:left w:val="none" w:sz="0" w:space="0" w:color="auto"/>
                        <w:bottom w:val="none" w:sz="0" w:space="0" w:color="auto"/>
                        <w:right w:val="none" w:sz="0" w:space="0" w:color="auto"/>
                      </w:divBdr>
                    </w:div>
                  </w:divsChild>
                </w:div>
                <w:div w:id="287974193">
                  <w:marLeft w:val="0"/>
                  <w:marRight w:val="0"/>
                  <w:marTop w:val="0"/>
                  <w:marBottom w:val="0"/>
                  <w:divBdr>
                    <w:top w:val="none" w:sz="0" w:space="0" w:color="auto"/>
                    <w:left w:val="none" w:sz="0" w:space="0" w:color="auto"/>
                    <w:bottom w:val="none" w:sz="0" w:space="0" w:color="auto"/>
                    <w:right w:val="none" w:sz="0" w:space="0" w:color="auto"/>
                  </w:divBdr>
                  <w:divsChild>
                    <w:div w:id="1804082081">
                      <w:marLeft w:val="0"/>
                      <w:marRight w:val="0"/>
                      <w:marTop w:val="0"/>
                      <w:marBottom w:val="0"/>
                      <w:divBdr>
                        <w:top w:val="none" w:sz="0" w:space="0" w:color="auto"/>
                        <w:left w:val="none" w:sz="0" w:space="0" w:color="auto"/>
                        <w:bottom w:val="none" w:sz="0" w:space="0" w:color="auto"/>
                        <w:right w:val="none" w:sz="0" w:space="0" w:color="auto"/>
                      </w:divBdr>
                    </w:div>
                  </w:divsChild>
                </w:div>
                <w:div w:id="1450780674">
                  <w:marLeft w:val="0"/>
                  <w:marRight w:val="0"/>
                  <w:marTop w:val="0"/>
                  <w:marBottom w:val="0"/>
                  <w:divBdr>
                    <w:top w:val="none" w:sz="0" w:space="0" w:color="auto"/>
                    <w:left w:val="none" w:sz="0" w:space="0" w:color="auto"/>
                    <w:bottom w:val="none" w:sz="0" w:space="0" w:color="auto"/>
                    <w:right w:val="none" w:sz="0" w:space="0" w:color="auto"/>
                  </w:divBdr>
                  <w:divsChild>
                    <w:div w:id="2557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34908">
      <w:bodyDiv w:val="1"/>
      <w:marLeft w:val="0"/>
      <w:marRight w:val="0"/>
      <w:marTop w:val="0"/>
      <w:marBottom w:val="0"/>
      <w:divBdr>
        <w:top w:val="none" w:sz="0" w:space="0" w:color="auto"/>
        <w:left w:val="none" w:sz="0" w:space="0" w:color="auto"/>
        <w:bottom w:val="none" w:sz="0" w:space="0" w:color="auto"/>
        <w:right w:val="none" w:sz="0" w:space="0" w:color="auto"/>
      </w:divBdr>
    </w:div>
    <w:div w:id="761605971">
      <w:bodyDiv w:val="1"/>
      <w:marLeft w:val="0"/>
      <w:marRight w:val="0"/>
      <w:marTop w:val="0"/>
      <w:marBottom w:val="0"/>
      <w:divBdr>
        <w:top w:val="none" w:sz="0" w:space="0" w:color="auto"/>
        <w:left w:val="none" w:sz="0" w:space="0" w:color="auto"/>
        <w:bottom w:val="none" w:sz="0" w:space="0" w:color="auto"/>
        <w:right w:val="none" w:sz="0" w:space="0" w:color="auto"/>
      </w:divBdr>
    </w:div>
    <w:div w:id="99891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3042</Words>
  <Characters>17345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2023-12-06T09:03:00Z</cp:lastPrinted>
  <dcterms:created xsi:type="dcterms:W3CDTF">2023-09-07T06:15:00Z</dcterms:created>
  <dcterms:modified xsi:type="dcterms:W3CDTF">2023-12-06T09:03:00Z</dcterms:modified>
</cp:coreProperties>
</file>